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017" w:rsidRPr="00635D69" w:rsidRDefault="001B7017" w:rsidP="001B7017">
      <w:pPr>
        <w:jc w:val="center"/>
        <w:rPr>
          <w:rFonts w:ascii="Times New Roman" w:hAnsi="Times New Roman" w:cs="Times New Roman"/>
          <w:b/>
          <w:color w:val="FF0000"/>
          <w:sz w:val="24"/>
          <w:szCs w:val="24"/>
        </w:rPr>
      </w:pPr>
      <w:bookmarkStart w:id="0" w:name="_Hlk110859985"/>
      <w:r w:rsidRPr="00635D69">
        <w:rPr>
          <w:rFonts w:ascii="Times New Roman" w:hAnsi="Times New Roman" w:cs="Times New Roman"/>
          <w:b/>
          <w:color w:val="FF0000"/>
          <w:sz w:val="24"/>
          <w:szCs w:val="24"/>
        </w:rPr>
        <w:t>DRAFT SYLLABUS –SUBJECT TO CHANGE</w:t>
      </w:r>
    </w:p>
    <w:p w:rsidR="001B7017" w:rsidRPr="00635D69" w:rsidRDefault="001B7017" w:rsidP="001B7017">
      <w:pPr>
        <w:jc w:val="center"/>
        <w:rPr>
          <w:rFonts w:ascii="Times New Roman" w:hAnsi="Times New Roman" w:cs="Times New Roman"/>
          <w:b/>
          <w:i/>
          <w:sz w:val="24"/>
          <w:szCs w:val="24"/>
        </w:rPr>
      </w:pPr>
    </w:p>
    <w:p w:rsidR="001B7017" w:rsidRPr="00635D69" w:rsidRDefault="001B7017" w:rsidP="001B7017">
      <w:pPr>
        <w:jc w:val="center"/>
        <w:rPr>
          <w:rFonts w:ascii="Times New Roman" w:hAnsi="Times New Roman" w:cs="Times New Roman"/>
          <w:b/>
          <w:i/>
          <w:sz w:val="24"/>
          <w:szCs w:val="24"/>
        </w:rPr>
      </w:pPr>
      <w:r w:rsidRPr="00635D69">
        <w:rPr>
          <w:rFonts w:ascii="Times New Roman" w:hAnsi="Times New Roman" w:cs="Times New Roman"/>
          <w:b/>
          <w:i/>
          <w:sz w:val="24"/>
          <w:szCs w:val="24"/>
        </w:rPr>
        <w:t>STD601E Political Concepts and Perspectives on Politics</w:t>
      </w:r>
    </w:p>
    <w:p w:rsidR="001B7017" w:rsidRPr="00635D69" w:rsidRDefault="001B7017" w:rsidP="001B7017">
      <w:pPr>
        <w:jc w:val="center"/>
        <w:rPr>
          <w:rFonts w:ascii="Times New Roman" w:hAnsi="Times New Roman" w:cs="Times New Roman"/>
          <w:sz w:val="24"/>
          <w:szCs w:val="24"/>
        </w:rPr>
      </w:pPr>
      <w:r w:rsidRPr="00635D69">
        <w:rPr>
          <w:rFonts w:ascii="Times New Roman" w:hAnsi="Times New Roman" w:cs="Times New Roman"/>
          <w:sz w:val="24"/>
          <w:szCs w:val="24"/>
        </w:rPr>
        <w:t>Fall 2022-2022 Tuesday 9:30-12:30 ITB Seminar Room</w:t>
      </w:r>
    </w:p>
    <w:p w:rsidR="001B7017" w:rsidRPr="00635D69" w:rsidRDefault="001B7017" w:rsidP="001B7017">
      <w:pPr>
        <w:jc w:val="center"/>
        <w:rPr>
          <w:rFonts w:ascii="Times New Roman" w:hAnsi="Times New Roman" w:cs="Times New Roman"/>
          <w:sz w:val="24"/>
          <w:szCs w:val="24"/>
        </w:rPr>
      </w:pPr>
      <w:r w:rsidRPr="00635D69">
        <w:rPr>
          <w:rFonts w:ascii="Times New Roman" w:hAnsi="Times New Roman" w:cs="Times New Roman"/>
          <w:sz w:val="24"/>
          <w:szCs w:val="24"/>
        </w:rPr>
        <w:t>Office: # B4-320 Dept. Humanities and Social Sciences, FEB</w:t>
      </w:r>
    </w:p>
    <w:p w:rsidR="001B7017" w:rsidRPr="00635D69" w:rsidRDefault="001B7017" w:rsidP="001B7017">
      <w:pPr>
        <w:jc w:val="center"/>
        <w:rPr>
          <w:rFonts w:ascii="Times New Roman" w:hAnsi="Times New Roman" w:cs="Times New Roman"/>
          <w:sz w:val="24"/>
          <w:szCs w:val="24"/>
        </w:rPr>
      </w:pPr>
      <w:r w:rsidRPr="00635D69">
        <w:rPr>
          <w:rFonts w:ascii="Times New Roman" w:hAnsi="Times New Roman" w:cs="Times New Roman"/>
          <w:sz w:val="24"/>
          <w:szCs w:val="24"/>
        </w:rPr>
        <w:t xml:space="preserve">Office Hours: </w:t>
      </w:r>
      <w:bookmarkStart w:id="1" w:name="OLE_LINK1"/>
      <w:bookmarkStart w:id="2" w:name="OLE_LINK2"/>
      <w:r w:rsidRPr="00635D69">
        <w:rPr>
          <w:rFonts w:ascii="Times New Roman" w:hAnsi="Times New Roman" w:cs="Times New Roman"/>
          <w:sz w:val="24"/>
          <w:szCs w:val="24"/>
        </w:rPr>
        <w:t xml:space="preserve">Wednesday 09.00-13.00 </w:t>
      </w:r>
      <w:bookmarkEnd w:id="1"/>
      <w:bookmarkEnd w:id="2"/>
      <w:r w:rsidRPr="00635D69">
        <w:rPr>
          <w:rFonts w:ascii="Times New Roman" w:hAnsi="Times New Roman" w:cs="Times New Roman"/>
          <w:sz w:val="24"/>
          <w:szCs w:val="24"/>
        </w:rPr>
        <w:t>Phone: (212) 285 7277, email: kocan@itu.edu.tr</w:t>
      </w:r>
    </w:p>
    <w:p w:rsidR="001B7017" w:rsidRPr="00635D69" w:rsidRDefault="001B7017" w:rsidP="001B7017">
      <w:pPr>
        <w:autoSpaceDE w:val="0"/>
        <w:autoSpaceDN w:val="0"/>
        <w:adjustRightInd w:val="0"/>
        <w:jc w:val="both"/>
        <w:rPr>
          <w:rFonts w:ascii="Times New Roman" w:hAnsi="Times New Roman" w:cs="Times New Roman"/>
          <w:b/>
          <w:sz w:val="24"/>
          <w:szCs w:val="24"/>
        </w:rPr>
      </w:pPr>
    </w:p>
    <w:p w:rsidR="001B7017" w:rsidRPr="00635D69" w:rsidRDefault="001B7017" w:rsidP="001B7017">
      <w:pPr>
        <w:autoSpaceDE w:val="0"/>
        <w:autoSpaceDN w:val="0"/>
        <w:adjustRightInd w:val="0"/>
        <w:jc w:val="both"/>
        <w:rPr>
          <w:rFonts w:ascii="Times New Roman" w:hAnsi="Times New Roman" w:cs="Times New Roman"/>
          <w:b/>
          <w:sz w:val="24"/>
          <w:szCs w:val="24"/>
        </w:rPr>
      </w:pPr>
      <w:r w:rsidRPr="00635D69">
        <w:rPr>
          <w:rFonts w:ascii="Times New Roman" w:hAnsi="Times New Roman" w:cs="Times New Roman"/>
          <w:b/>
          <w:sz w:val="24"/>
          <w:szCs w:val="24"/>
        </w:rPr>
        <w:t xml:space="preserve">Course Description </w:t>
      </w:r>
    </w:p>
    <w:p w:rsidR="001B7017" w:rsidRPr="00635D69" w:rsidRDefault="001B7017" w:rsidP="001B7017">
      <w:pPr>
        <w:autoSpaceDE w:val="0"/>
        <w:autoSpaceDN w:val="0"/>
        <w:adjustRightInd w:val="0"/>
        <w:jc w:val="both"/>
        <w:rPr>
          <w:rFonts w:ascii="Times New Roman" w:hAnsi="Times New Roman" w:cs="Times New Roman"/>
          <w:color w:val="000000"/>
          <w:sz w:val="24"/>
          <w:szCs w:val="24"/>
        </w:rPr>
      </w:pPr>
      <w:r w:rsidRPr="00635D69">
        <w:rPr>
          <w:rFonts w:ascii="Times New Roman" w:hAnsi="Times New Roman" w:cs="Times New Roman"/>
          <w:sz w:val="24"/>
          <w:szCs w:val="24"/>
        </w:rPr>
        <w:t>This course is a colloquium/seminar that intended to examine key political concepts and arguments, central to the philosophical, normative and interpretative analysis of contemporary politics.  Concepts addressed in this course include: power, authority, political obligation, civil disobedience, freedom, autonomy, rights, equality, democracy, citizenship, common good and interests. The contestability of these political concepts and arguments will also be examined. Seminar discussions will also be directed towards understanding of discursive theoretical approaches representing complex conceptual arrangements such as individualism/liberalism or communitarianism/republicanism</w:t>
      </w:r>
    </w:p>
    <w:p w:rsidR="001B7017" w:rsidRPr="00635D69" w:rsidRDefault="001B7017" w:rsidP="001B7017">
      <w:pPr>
        <w:jc w:val="both"/>
        <w:rPr>
          <w:rFonts w:ascii="Times New Roman" w:hAnsi="Times New Roman" w:cs="Times New Roman"/>
          <w:sz w:val="24"/>
          <w:szCs w:val="24"/>
        </w:rPr>
      </w:pP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Course Requirements</w:t>
      </w:r>
    </w:p>
    <w:p w:rsidR="001B7017" w:rsidRPr="00635D69" w:rsidRDefault="001B7017" w:rsidP="001B7017">
      <w:pPr>
        <w:jc w:val="both"/>
        <w:rPr>
          <w:rFonts w:ascii="Times New Roman" w:hAnsi="Times New Roman" w:cs="Times New Roman"/>
          <w:sz w:val="24"/>
          <w:szCs w:val="24"/>
        </w:rPr>
      </w:pPr>
      <w:r w:rsidRPr="00635D69">
        <w:rPr>
          <w:rFonts w:ascii="Times New Roman" w:hAnsi="Times New Roman" w:cs="Times New Roman"/>
          <w:b/>
          <w:sz w:val="24"/>
          <w:szCs w:val="24"/>
        </w:rPr>
        <w:t>Attendance:</w:t>
      </w:r>
      <w:r w:rsidRPr="00635D69">
        <w:rPr>
          <w:rFonts w:ascii="Times New Roman" w:hAnsi="Times New Roman" w:cs="Times New Roman"/>
          <w:sz w:val="24"/>
          <w:szCs w:val="24"/>
        </w:rPr>
        <w:t xml:space="preserve"> Students are expected to come to class ready to discuss critically the week”s readings. This means excluding exceptional circumstances, students must attend all class sessions and arrive on time. Students are responsible for signing the attendance sheet that is handed on during the class. The attendance record will be taken into account when assigning students grades for class participation. </w:t>
      </w:r>
      <w:r w:rsidRPr="00635D69">
        <w:rPr>
          <w:rFonts w:ascii="Times New Roman" w:hAnsi="Times New Roman" w:cs="Times New Roman"/>
          <w:b/>
          <w:sz w:val="24"/>
          <w:szCs w:val="24"/>
        </w:rPr>
        <w:t>If students miss more than two class sessions without a legitimate and documented excuse, they will automatically fail the course</w:t>
      </w:r>
      <w:r w:rsidRPr="00635D69">
        <w:rPr>
          <w:rFonts w:ascii="Times New Roman" w:hAnsi="Times New Roman" w:cs="Times New Roman"/>
          <w:sz w:val="24"/>
          <w:szCs w:val="24"/>
        </w:rPr>
        <w:t xml:space="preserve">. </w:t>
      </w:r>
    </w:p>
    <w:p w:rsidR="001B7017" w:rsidRPr="00635D69" w:rsidRDefault="001B7017" w:rsidP="001B7017">
      <w:pPr>
        <w:jc w:val="both"/>
        <w:rPr>
          <w:rFonts w:ascii="Times New Roman" w:hAnsi="Times New Roman" w:cs="Times New Roman"/>
          <w:sz w:val="24"/>
          <w:szCs w:val="24"/>
        </w:rPr>
      </w:pPr>
    </w:p>
    <w:p w:rsidR="001B7017" w:rsidRPr="00635D69" w:rsidRDefault="001B7017" w:rsidP="001B7017">
      <w:pPr>
        <w:jc w:val="both"/>
        <w:rPr>
          <w:rFonts w:ascii="Times New Roman" w:hAnsi="Times New Roman" w:cs="Times New Roman"/>
          <w:sz w:val="24"/>
          <w:szCs w:val="24"/>
        </w:rPr>
      </w:pPr>
      <w:r w:rsidRPr="00635D69">
        <w:rPr>
          <w:rFonts w:ascii="Times New Roman" w:hAnsi="Times New Roman" w:cs="Times New Roman"/>
          <w:b/>
          <w:sz w:val="24"/>
          <w:szCs w:val="24"/>
        </w:rPr>
        <w:t>Participation:</w:t>
      </w:r>
      <w:r w:rsidRPr="00635D69">
        <w:rPr>
          <w:rFonts w:ascii="Times New Roman" w:hAnsi="Times New Roman" w:cs="Times New Roman"/>
          <w:sz w:val="24"/>
          <w:szCs w:val="24"/>
        </w:rPr>
        <w:t xml:space="preserve"> Active thoughtful participation based on extensive readings is essential in the work of seminar. This means, students are expected to keep up with each week”s reading and come to class prepared to participate actively to discussions and debates. Please plan to submit a one-page additional review of the readings for each session you miss, in addition to the four reviews assigned throughout the course. This extra review will make up for missed participation and will count towards your participation grade</w:t>
      </w:r>
    </w:p>
    <w:p w:rsidR="001B7017" w:rsidRPr="00635D69" w:rsidRDefault="001B7017" w:rsidP="001B7017">
      <w:pPr>
        <w:jc w:val="both"/>
        <w:rPr>
          <w:rFonts w:ascii="Times New Roman" w:hAnsi="Times New Roman" w:cs="Times New Roman"/>
          <w:sz w:val="24"/>
          <w:szCs w:val="24"/>
        </w:rPr>
      </w:pPr>
    </w:p>
    <w:p w:rsidR="001B7017" w:rsidRPr="00635D69" w:rsidRDefault="001B7017" w:rsidP="001B7017">
      <w:pPr>
        <w:jc w:val="both"/>
        <w:rPr>
          <w:rFonts w:ascii="Times New Roman" w:hAnsi="Times New Roman" w:cs="Times New Roman"/>
          <w:sz w:val="24"/>
          <w:szCs w:val="24"/>
        </w:rPr>
      </w:pPr>
      <w:r w:rsidRPr="00635D69">
        <w:rPr>
          <w:rFonts w:ascii="Times New Roman" w:hAnsi="Times New Roman" w:cs="Times New Roman"/>
          <w:b/>
          <w:sz w:val="24"/>
          <w:szCs w:val="24"/>
        </w:rPr>
        <w:t>Presentation</w:t>
      </w:r>
      <w:r w:rsidRPr="00635D69">
        <w:rPr>
          <w:rFonts w:ascii="Times New Roman" w:hAnsi="Times New Roman" w:cs="Times New Roman"/>
          <w:sz w:val="24"/>
          <w:szCs w:val="24"/>
        </w:rPr>
        <w:t xml:space="preserve">: Students are expected to give a presentation every week.  Each presentation should be 15-20 minutes, should describe key conceptual points, the central arguments/debates and offer criticism in the literature on the issue. Please be aware that the assignment is NOT to summarize the author’s points but instead to state what the central thesis or argument is, and then to critically analyze the theoretical framework the author uses to support that thesis or argument. </w:t>
      </w:r>
    </w:p>
    <w:p w:rsidR="001B7017" w:rsidRPr="00635D69" w:rsidRDefault="001B7017" w:rsidP="001B7017">
      <w:pPr>
        <w:jc w:val="both"/>
        <w:rPr>
          <w:rFonts w:ascii="Times New Roman" w:hAnsi="Times New Roman" w:cs="Times New Roman"/>
          <w:sz w:val="24"/>
          <w:szCs w:val="24"/>
        </w:rPr>
      </w:pPr>
    </w:p>
    <w:p w:rsidR="001B7017" w:rsidRPr="00635D69" w:rsidRDefault="001B7017" w:rsidP="001B7017">
      <w:pPr>
        <w:jc w:val="both"/>
        <w:rPr>
          <w:rFonts w:ascii="Times New Roman" w:hAnsi="Times New Roman" w:cs="Times New Roman"/>
          <w:sz w:val="24"/>
          <w:szCs w:val="24"/>
        </w:rPr>
      </w:pPr>
      <w:r w:rsidRPr="00635D69">
        <w:rPr>
          <w:rFonts w:ascii="Times New Roman" w:hAnsi="Times New Roman" w:cs="Times New Roman"/>
          <w:b/>
          <w:bCs/>
          <w:sz w:val="24"/>
          <w:szCs w:val="24"/>
        </w:rPr>
        <w:t>Papers:</w:t>
      </w:r>
      <w:r w:rsidRPr="00635D69">
        <w:rPr>
          <w:rFonts w:ascii="Times New Roman" w:hAnsi="Times New Roman" w:cs="Times New Roman"/>
          <w:sz w:val="24"/>
          <w:szCs w:val="24"/>
        </w:rPr>
        <w:t xml:space="preserve"> Students are expected to write a 20-25 pages original analytical research paper focusing on a particular political conceptual issue addressed by one of the issue covered in the class</w:t>
      </w:r>
      <w:r w:rsidRPr="00635D69">
        <w:rPr>
          <w:rFonts w:ascii="Times New Roman" w:hAnsi="Times New Roman" w:cs="Times New Roman"/>
          <w:sz w:val="24"/>
          <w:szCs w:val="24"/>
          <w:lang w:eastAsia="tr-TR"/>
        </w:rPr>
        <w:t xml:space="preserve">. </w:t>
      </w:r>
      <w:r w:rsidRPr="00635D69">
        <w:rPr>
          <w:rFonts w:ascii="Times New Roman" w:hAnsi="Times New Roman" w:cs="Times New Roman"/>
          <w:sz w:val="24"/>
          <w:szCs w:val="24"/>
        </w:rPr>
        <w:t xml:space="preserve">Papers are expected to engage with relevant concepts and arguments raised in key academic literature. </w:t>
      </w:r>
      <w:r w:rsidRPr="00635D69">
        <w:rPr>
          <w:rStyle w:val="st"/>
          <w:rFonts w:ascii="Times New Roman" w:hAnsi="Times New Roman" w:cs="Times New Roman"/>
          <w:sz w:val="24"/>
          <w:szCs w:val="24"/>
        </w:rPr>
        <w:t xml:space="preserve">The Final </w:t>
      </w:r>
      <w:r w:rsidRPr="00635D69">
        <w:rPr>
          <w:rStyle w:val="Emphasis"/>
          <w:rFonts w:ascii="Times New Roman" w:hAnsi="Times New Roman" w:cs="Times New Roman"/>
          <w:sz w:val="24"/>
          <w:szCs w:val="24"/>
        </w:rPr>
        <w:t>Paper is due at the end of the course</w:t>
      </w:r>
      <w:r w:rsidRPr="00635D69">
        <w:rPr>
          <w:rStyle w:val="st"/>
          <w:rFonts w:ascii="Times New Roman" w:hAnsi="Times New Roman" w:cs="Times New Roman"/>
          <w:sz w:val="24"/>
          <w:szCs w:val="24"/>
        </w:rPr>
        <w:t xml:space="preserve"> (Week14). </w:t>
      </w:r>
      <w:r w:rsidRPr="00635D69">
        <w:rPr>
          <w:rFonts w:ascii="Times New Roman" w:hAnsi="Times New Roman" w:cs="Times New Roman"/>
          <w:sz w:val="24"/>
          <w:szCs w:val="24"/>
        </w:rPr>
        <w:t xml:space="preserve">In order to ensure that you have time to write a good paper and receive sufficient guidance from your instructor, an outline (a two-page statement of your proposed analytical research paper) is to be submitted on </w:t>
      </w:r>
      <w:r w:rsidRPr="00635D69">
        <w:rPr>
          <w:rFonts w:ascii="Times New Roman" w:hAnsi="Times New Roman" w:cs="Times New Roman"/>
          <w:b/>
          <w:sz w:val="24"/>
          <w:szCs w:val="24"/>
        </w:rPr>
        <w:t>9</w:t>
      </w:r>
      <w:r w:rsidRPr="00635D69">
        <w:rPr>
          <w:rFonts w:ascii="Times New Roman" w:hAnsi="Times New Roman" w:cs="Times New Roman"/>
          <w:b/>
          <w:sz w:val="24"/>
          <w:szCs w:val="24"/>
          <w:vertAlign w:val="superscript"/>
        </w:rPr>
        <w:t>th</w:t>
      </w:r>
      <w:r w:rsidRPr="00635D69">
        <w:rPr>
          <w:rFonts w:ascii="Times New Roman" w:hAnsi="Times New Roman" w:cs="Times New Roman"/>
          <w:b/>
          <w:sz w:val="24"/>
          <w:szCs w:val="24"/>
        </w:rPr>
        <w:t xml:space="preserve"> Week</w:t>
      </w:r>
      <w:r w:rsidRPr="00635D69">
        <w:rPr>
          <w:rFonts w:ascii="Times New Roman" w:hAnsi="Times New Roman" w:cs="Times New Roman"/>
          <w:sz w:val="24"/>
          <w:szCs w:val="24"/>
        </w:rPr>
        <w:t xml:space="preserve">. The outline of the Paper will include a title, a thesis statement, an overview of your argument and a proposed </w:t>
      </w:r>
      <w:r w:rsidRPr="00635D69">
        <w:rPr>
          <w:rFonts w:ascii="Times New Roman" w:hAnsi="Times New Roman" w:cs="Times New Roman"/>
          <w:sz w:val="24"/>
          <w:szCs w:val="24"/>
        </w:rPr>
        <w:lastRenderedPageBreak/>
        <w:t xml:space="preserve">bibliography. Analytical research proposals that are submitted after the due date will receive a 2 pts. grade penalty for every day they are late.  </w:t>
      </w:r>
    </w:p>
    <w:p w:rsidR="001B7017" w:rsidRPr="00635D69" w:rsidRDefault="001B7017" w:rsidP="001B7017">
      <w:pPr>
        <w:jc w:val="both"/>
        <w:rPr>
          <w:rFonts w:ascii="Times New Roman" w:hAnsi="Times New Roman" w:cs="Times New Roman"/>
          <w:sz w:val="24"/>
          <w:szCs w:val="24"/>
        </w:rPr>
      </w:pPr>
    </w:p>
    <w:p w:rsidR="001B7017" w:rsidRPr="00635D69" w:rsidRDefault="001B7017" w:rsidP="001B7017">
      <w:pPr>
        <w:jc w:val="both"/>
        <w:rPr>
          <w:rFonts w:ascii="Times New Roman" w:hAnsi="Times New Roman" w:cs="Times New Roman"/>
          <w:sz w:val="24"/>
          <w:szCs w:val="24"/>
        </w:rPr>
      </w:pPr>
      <w:r w:rsidRPr="00635D69">
        <w:rPr>
          <w:rFonts w:ascii="Times New Roman" w:hAnsi="Times New Roman" w:cs="Times New Roman"/>
          <w:b/>
          <w:sz w:val="24"/>
          <w:szCs w:val="24"/>
        </w:rPr>
        <w:t>Method of Evaluation:</w:t>
      </w:r>
      <w:r w:rsidRPr="00635D69">
        <w:rPr>
          <w:rFonts w:ascii="Times New Roman" w:hAnsi="Times New Roman" w:cs="Times New Roman"/>
          <w:sz w:val="24"/>
          <w:szCs w:val="24"/>
        </w:rPr>
        <w:t xml:space="preserve"> Research paper and presentation as well as your contribution to class discussion, will be considered in determining the final grade. Students will be evaluated in terms of the following criteria: </w:t>
      </w:r>
    </w:p>
    <w:p w:rsidR="001B7017" w:rsidRPr="00635D69" w:rsidRDefault="001B7017" w:rsidP="001B7017">
      <w:pPr>
        <w:pStyle w:val="ListParagraph"/>
        <w:numPr>
          <w:ilvl w:val="0"/>
          <w:numId w:val="20"/>
        </w:numPr>
        <w:jc w:val="both"/>
        <w:rPr>
          <w:rFonts w:ascii="Times New Roman" w:hAnsi="Times New Roman" w:cs="Times New Roman"/>
          <w:sz w:val="24"/>
          <w:szCs w:val="24"/>
        </w:rPr>
      </w:pPr>
      <w:r w:rsidRPr="00635D69">
        <w:rPr>
          <w:rFonts w:ascii="Times New Roman" w:hAnsi="Times New Roman" w:cs="Times New Roman"/>
          <w:sz w:val="24"/>
          <w:szCs w:val="24"/>
        </w:rPr>
        <w:t xml:space="preserve">Analytical Research paper: 50% </w:t>
      </w:r>
    </w:p>
    <w:p w:rsidR="001B7017" w:rsidRPr="00635D69" w:rsidRDefault="001B7017" w:rsidP="001B7017">
      <w:pPr>
        <w:pStyle w:val="ListParagraph"/>
        <w:numPr>
          <w:ilvl w:val="0"/>
          <w:numId w:val="20"/>
        </w:numPr>
        <w:jc w:val="both"/>
        <w:rPr>
          <w:rFonts w:ascii="Times New Roman" w:hAnsi="Times New Roman" w:cs="Times New Roman"/>
          <w:sz w:val="24"/>
          <w:szCs w:val="24"/>
        </w:rPr>
      </w:pPr>
      <w:r w:rsidRPr="00635D69">
        <w:rPr>
          <w:rFonts w:ascii="Times New Roman" w:hAnsi="Times New Roman" w:cs="Times New Roman"/>
          <w:sz w:val="24"/>
          <w:szCs w:val="24"/>
        </w:rPr>
        <w:t xml:space="preserve">Presentations: 30% </w:t>
      </w:r>
    </w:p>
    <w:p w:rsidR="001B7017" w:rsidRPr="00635D69" w:rsidRDefault="001B7017" w:rsidP="001B7017">
      <w:pPr>
        <w:pStyle w:val="ListParagraph"/>
        <w:numPr>
          <w:ilvl w:val="0"/>
          <w:numId w:val="20"/>
        </w:numPr>
        <w:jc w:val="both"/>
        <w:rPr>
          <w:rFonts w:ascii="Times New Roman" w:hAnsi="Times New Roman" w:cs="Times New Roman"/>
          <w:sz w:val="24"/>
          <w:szCs w:val="24"/>
        </w:rPr>
      </w:pPr>
      <w:r w:rsidRPr="00635D69">
        <w:rPr>
          <w:rFonts w:ascii="Times New Roman" w:hAnsi="Times New Roman" w:cs="Times New Roman"/>
          <w:sz w:val="24"/>
          <w:szCs w:val="24"/>
        </w:rPr>
        <w:t>Attendance and Class Participation: 20%</w:t>
      </w:r>
    </w:p>
    <w:p w:rsidR="001B7017" w:rsidRPr="00635D69" w:rsidRDefault="001B7017" w:rsidP="001B7017">
      <w:pPr>
        <w:jc w:val="both"/>
        <w:rPr>
          <w:rFonts w:ascii="Times New Roman" w:hAnsi="Times New Roman" w:cs="Times New Roman"/>
          <w:sz w:val="24"/>
          <w:szCs w:val="24"/>
        </w:rPr>
      </w:pPr>
    </w:p>
    <w:p w:rsidR="001B7017" w:rsidRPr="00635D69" w:rsidRDefault="001B7017" w:rsidP="001B7017">
      <w:pPr>
        <w:jc w:val="both"/>
        <w:rPr>
          <w:rFonts w:ascii="Times New Roman" w:hAnsi="Times New Roman" w:cs="Times New Roman"/>
          <w:sz w:val="24"/>
          <w:szCs w:val="24"/>
        </w:rPr>
      </w:pPr>
      <w:r w:rsidRPr="00635D69">
        <w:rPr>
          <w:rFonts w:ascii="Times New Roman" w:hAnsi="Times New Roman" w:cs="Times New Roman"/>
          <w:b/>
          <w:sz w:val="24"/>
          <w:szCs w:val="24"/>
        </w:rPr>
        <w:t>Academic Integrity and Honesty:</w:t>
      </w:r>
      <w:r w:rsidRPr="00635D69">
        <w:rPr>
          <w:rFonts w:ascii="Times New Roman" w:hAnsi="Times New Roman" w:cs="Times New Roman"/>
          <w:sz w:val="24"/>
          <w:szCs w:val="24"/>
        </w:rPr>
        <w:t xml:space="preserve">  Honesty, integrity, and ethical behavior are of great importance in all aspects of academic life. Each student is expected to maintain the highest ethical standards of honesty and integrity in academic and professional matters. This means all of the work students submit in this course is expected to be their own creation. Cheating and plagiarism are examples of violations in the realm of ethics and integrity.</w:t>
      </w:r>
    </w:p>
    <w:p w:rsidR="001B7017" w:rsidRPr="00635D69" w:rsidRDefault="001B7017" w:rsidP="001B7017">
      <w:pPr>
        <w:autoSpaceDE w:val="0"/>
        <w:autoSpaceDN w:val="0"/>
        <w:adjustRightInd w:val="0"/>
        <w:jc w:val="both"/>
        <w:rPr>
          <w:rFonts w:ascii="Times New Roman" w:hAnsi="Times New Roman" w:cs="Times New Roman"/>
          <w:color w:val="000000"/>
          <w:sz w:val="24"/>
          <w:szCs w:val="24"/>
        </w:rPr>
      </w:pPr>
    </w:p>
    <w:p w:rsidR="001B7017" w:rsidRPr="00635D69" w:rsidRDefault="001B7017" w:rsidP="001B7017">
      <w:p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b/>
          <w:bCs/>
          <w:color w:val="000000"/>
          <w:sz w:val="24"/>
          <w:szCs w:val="24"/>
        </w:rPr>
        <w:t>General Readings</w:t>
      </w:r>
      <w:r w:rsidRPr="00635D69">
        <w:rPr>
          <w:rFonts w:ascii="Times New Roman" w:hAnsi="Times New Roman" w:cs="Times New Roman"/>
          <w:sz w:val="24"/>
          <w:szCs w:val="24"/>
        </w:rPr>
        <w:t xml:space="preserve"> </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Bellamy R. and A. Mason (eds.), (2003) </w:t>
      </w:r>
      <w:r w:rsidRPr="00635D69">
        <w:rPr>
          <w:rFonts w:ascii="Times New Roman" w:hAnsi="Times New Roman" w:cs="Times New Roman"/>
          <w:i/>
          <w:iCs/>
          <w:sz w:val="24"/>
          <w:szCs w:val="24"/>
        </w:rPr>
        <w:t>Political Concepts.</w:t>
      </w:r>
      <w:r w:rsidRPr="00635D69">
        <w:rPr>
          <w:rFonts w:ascii="Times New Roman" w:hAnsi="Times New Roman" w:cs="Times New Roman"/>
          <w:sz w:val="24"/>
          <w:szCs w:val="24"/>
        </w:rPr>
        <w:t xml:space="preserve"> Manchester: Manchester University Press</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Freeden, Michael, (ed.), (2001) </w:t>
      </w:r>
      <w:r w:rsidRPr="00635D69">
        <w:rPr>
          <w:rFonts w:ascii="Times New Roman" w:hAnsi="Times New Roman" w:cs="Times New Roman"/>
          <w:i/>
          <w:iCs/>
          <w:sz w:val="24"/>
          <w:szCs w:val="24"/>
        </w:rPr>
        <w:t xml:space="preserve">Reassessing Political Ideologies: The Durability of Dissent </w:t>
      </w:r>
      <w:r w:rsidRPr="00635D69">
        <w:rPr>
          <w:rFonts w:ascii="Times New Roman" w:hAnsi="Times New Roman" w:cs="Times New Roman"/>
          <w:sz w:val="24"/>
          <w:szCs w:val="24"/>
        </w:rPr>
        <w:t>Oxford: Oxford University Press</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Gaus, Gerald (2000) </w:t>
      </w:r>
      <w:r w:rsidRPr="00635D69">
        <w:rPr>
          <w:rFonts w:ascii="Times New Roman" w:hAnsi="Times New Roman" w:cs="Times New Roman"/>
          <w:i/>
          <w:iCs/>
          <w:sz w:val="24"/>
          <w:szCs w:val="24"/>
        </w:rPr>
        <w:t xml:space="preserve">Political Concepts and Political Theories </w:t>
      </w:r>
      <w:r w:rsidRPr="00635D69">
        <w:rPr>
          <w:rFonts w:ascii="Times New Roman" w:hAnsi="Times New Roman" w:cs="Times New Roman"/>
          <w:sz w:val="24"/>
          <w:szCs w:val="24"/>
        </w:rPr>
        <w:t>Boulder CO: Westview Press.</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Goodin, R. E. and Philip Pettit (eds.), (1997) </w:t>
      </w:r>
      <w:r w:rsidRPr="00635D69">
        <w:rPr>
          <w:rFonts w:ascii="Times New Roman" w:hAnsi="Times New Roman" w:cs="Times New Roman"/>
          <w:i/>
          <w:iCs/>
          <w:sz w:val="24"/>
          <w:szCs w:val="24"/>
        </w:rPr>
        <w:t xml:space="preserve">Contemporary Political Philosophy </w:t>
      </w:r>
      <w:r w:rsidRPr="00635D69">
        <w:rPr>
          <w:rFonts w:ascii="Times New Roman" w:hAnsi="Times New Roman" w:cs="Times New Roman"/>
          <w:sz w:val="24"/>
          <w:szCs w:val="24"/>
        </w:rPr>
        <w:t>Oxford: Blackwell</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Kymlicka, Will (1990) </w:t>
      </w:r>
      <w:r w:rsidRPr="00635D69">
        <w:rPr>
          <w:rFonts w:ascii="Times New Roman" w:hAnsi="Times New Roman" w:cs="Times New Roman"/>
          <w:i/>
          <w:iCs/>
          <w:sz w:val="24"/>
          <w:szCs w:val="24"/>
        </w:rPr>
        <w:t xml:space="preserve">Contemporary Political Philosophy </w:t>
      </w:r>
      <w:r w:rsidRPr="00635D69">
        <w:rPr>
          <w:rFonts w:ascii="Times New Roman" w:hAnsi="Times New Roman" w:cs="Times New Roman"/>
          <w:sz w:val="24"/>
          <w:szCs w:val="24"/>
        </w:rPr>
        <w:t>Oxford: Oxford University Press</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Laslett, Peter, (eds.), (1979) </w:t>
      </w:r>
      <w:r w:rsidRPr="00635D69">
        <w:rPr>
          <w:rFonts w:ascii="Times New Roman" w:hAnsi="Times New Roman" w:cs="Times New Roman"/>
          <w:i/>
          <w:iCs/>
          <w:sz w:val="24"/>
          <w:szCs w:val="24"/>
        </w:rPr>
        <w:t>Philosophy, Politics, and Society</w:t>
      </w:r>
      <w:r w:rsidRPr="00635D69">
        <w:rPr>
          <w:rFonts w:ascii="Times New Roman" w:hAnsi="Times New Roman" w:cs="Times New Roman"/>
          <w:sz w:val="24"/>
          <w:szCs w:val="24"/>
        </w:rPr>
        <w:t>, Yale University Press</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Mcdermott, D. (2008) “Analytical Political Philosophy” in D. Leopold &amp; M. Stears (eds.), </w:t>
      </w:r>
      <w:r w:rsidRPr="00635D69">
        <w:rPr>
          <w:rFonts w:ascii="Times New Roman" w:hAnsi="Times New Roman" w:cs="Times New Roman"/>
          <w:i/>
          <w:iCs/>
          <w:sz w:val="24"/>
          <w:szCs w:val="24"/>
        </w:rPr>
        <w:t>Political Theory: Methods and Approaches</w:t>
      </w:r>
      <w:r w:rsidRPr="00635D69">
        <w:rPr>
          <w:rFonts w:ascii="Times New Roman" w:hAnsi="Times New Roman" w:cs="Times New Roman"/>
          <w:sz w:val="24"/>
          <w:szCs w:val="24"/>
        </w:rPr>
        <w:t>. Oxford: Oxford University Press</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Miller, David (ed.), (1987) </w:t>
      </w:r>
      <w:r w:rsidRPr="00635D69">
        <w:rPr>
          <w:rFonts w:ascii="Times New Roman" w:hAnsi="Times New Roman" w:cs="Times New Roman"/>
          <w:i/>
          <w:iCs/>
          <w:sz w:val="24"/>
          <w:szCs w:val="24"/>
        </w:rPr>
        <w:t xml:space="preserve">Blackwell Encyclopedia of Political Thought </w:t>
      </w:r>
      <w:r w:rsidRPr="00635D69">
        <w:rPr>
          <w:rFonts w:ascii="Times New Roman" w:hAnsi="Times New Roman" w:cs="Times New Roman"/>
          <w:sz w:val="24"/>
          <w:szCs w:val="24"/>
        </w:rPr>
        <w:t>New York: Basil Blackwell JA61. B53 1991, Mustafa İnan Kütüphanesi</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Quinton, A., (ed.) (1967) </w:t>
      </w:r>
      <w:r w:rsidRPr="00635D69">
        <w:rPr>
          <w:rFonts w:ascii="Times New Roman" w:hAnsi="Times New Roman" w:cs="Times New Roman"/>
          <w:i/>
          <w:iCs/>
          <w:sz w:val="24"/>
          <w:szCs w:val="24"/>
        </w:rPr>
        <w:t xml:space="preserve">Political Philosophy </w:t>
      </w:r>
      <w:r w:rsidRPr="00635D69">
        <w:rPr>
          <w:rFonts w:ascii="Times New Roman" w:hAnsi="Times New Roman" w:cs="Times New Roman"/>
          <w:sz w:val="24"/>
          <w:szCs w:val="24"/>
        </w:rPr>
        <w:t xml:space="preserve">Oxford: Oxford University Press </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Swift, A. (2004) “Political Philosophy and Politics” in A. Leftwich (ed.) </w:t>
      </w:r>
      <w:r w:rsidRPr="00635D69">
        <w:rPr>
          <w:rFonts w:ascii="Times New Roman" w:hAnsi="Times New Roman" w:cs="Times New Roman"/>
          <w:i/>
          <w:iCs/>
          <w:sz w:val="24"/>
          <w:szCs w:val="24"/>
        </w:rPr>
        <w:t>What is Politics</w:t>
      </w:r>
      <w:r w:rsidRPr="00635D69">
        <w:rPr>
          <w:rFonts w:ascii="Times New Roman" w:hAnsi="Times New Roman" w:cs="Times New Roman"/>
          <w:sz w:val="24"/>
          <w:szCs w:val="24"/>
        </w:rPr>
        <w:t>? Cambridge: Polity Press, 135-46.</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Wolff, Jonathan (1996), </w:t>
      </w:r>
      <w:r w:rsidRPr="00635D69">
        <w:rPr>
          <w:rFonts w:ascii="Times New Roman" w:hAnsi="Times New Roman" w:cs="Times New Roman"/>
          <w:i/>
          <w:iCs/>
          <w:sz w:val="24"/>
          <w:szCs w:val="24"/>
        </w:rPr>
        <w:t xml:space="preserve">An Introduction to Political Philosophy </w:t>
      </w:r>
      <w:r w:rsidRPr="00635D69">
        <w:rPr>
          <w:rFonts w:ascii="Times New Roman" w:hAnsi="Times New Roman" w:cs="Times New Roman"/>
          <w:sz w:val="24"/>
          <w:szCs w:val="24"/>
        </w:rPr>
        <w:t xml:space="preserve">Oxford: Oxford University Press. JA71. W65 1996, Mustafa İnan Kütüphanesi </w:t>
      </w:r>
    </w:p>
    <w:p w:rsidR="001B7017" w:rsidRPr="00635D69" w:rsidRDefault="001B7017" w:rsidP="001B7017">
      <w:pPr>
        <w:pStyle w:val="ListParagraph"/>
        <w:numPr>
          <w:ilvl w:val="0"/>
          <w:numId w:val="3"/>
        </w:numPr>
        <w:autoSpaceDE w:val="0"/>
        <w:autoSpaceDN w:val="0"/>
        <w:adjustRightInd w:val="0"/>
        <w:jc w:val="both"/>
        <w:rPr>
          <w:rFonts w:ascii="Times New Roman" w:hAnsi="Times New Roman" w:cs="Times New Roman"/>
          <w:b/>
          <w:sz w:val="24"/>
          <w:szCs w:val="24"/>
        </w:rPr>
      </w:pPr>
      <w:r w:rsidRPr="00635D69">
        <w:rPr>
          <w:rFonts w:ascii="Times New Roman" w:hAnsi="Times New Roman" w:cs="Times New Roman"/>
          <w:sz w:val="24"/>
          <w:szCs w:val="24"/>
        </w:rPr>
        <w:t xml:space="preserve">Wolin, S. (2003) “Political Theory as a Vocation” in Alan Finlayson ed. </w:t>
      </w:r>
      <w:r w:rsidRPr="00635D69">
        <w:rPr>
          <w:rFonts w:ascii="Times New Roman" w:hAnsi="Times New Roman" w:cs="Times New Roman"/>
          <w:i/>
          <w:iCs/>
          <w:sz w:val="24"/>
          <w:szCs w:val="24"/>
        </w:rPr>
        <w:t>Contemporary Political Thought: A Reader and Guide</w:t>
      </w:r>
      <w:r w:rsidRPr="00635D69">
        <w:rPr>
          <w:rFonts w:ascii="Times New Roman" w:hAnsi="Times New Roman" w:cs="Times New Roman"/>
          <w:sz w:val="24"/>
          <w:szCs w:val="24"/>
        </w:rPr>
        <w:t>. Edinburgh: Edinburgh University Press, 55-6</w:t>
      </w:r>
    </w:p>
    <w:p w:rsidR="001B7017" w:rsidRPr="00635D69" w:rsidRDefault="001B7017" w:rsidP="001B7017">
      <w:pPr>
        <w:autoSpaceDE w:val="0"/>
        <w:autoSpaceDN w:val="0"/>
        <w:adjustRightInd w:val="0"/>
        <w:jc w:val="both"/>
        <w:rPr>
          <w:rFonts w:ascii="Times New Roman" w:hAnsi="Times New Roman" w:cs="Times New Roman"/>
          <w:b/>
          <w:sz w:val="24"/>
          <w:szCs w:val="24"/>
        </w:rPr>
      </w:pPr>
    </w:p>
    <w:p w:rsidR="001B7017" w:rsidRPr="00635D69" w:rsidRDefault="001B7017" w:rsidP="001B7017">
      <w:pPr>
        <w:autoSpaceDE w:val="0"/>
        <w:autoSpaceDN w:val="0"/>
        <w:adjustRightInd w:val="0"/>
        <w:jc w:val="both"/>
        <w:rPr>
          <w:rFonts w:ascii="Times New Roman" w:hAnsi="Times New Roman" w:cs="Times New Roman"/>
          <w:b/>
          <w:sz w:val="24"/>
          <w:szCs w:val="24"/>
        </w:rPr>
      </w:pPr>
      <w:r w:rsidRPr="00635D69">
        <w:rPr>
          <w:rFonts w:ascii="Times New Roman" w:hAnsi="Times New Roman" w:cs="Times New Roman"/>
          <w:b/>
          <w:sz w:val="24"/>
          <w:szCs w:val="24"/>
        </w:rPr>
        <w:t>Course schedule and reading assignments</w:t>
      </w:r>
    </w:p>
    <w:p w:rsidR="001B7017" w:rsidRPr="00635D69" w:rsidRDefault="001B7017" w:rsidP="001B7017">
      <w:pPr>
        <w:jc w:val="both"/>
        <w:rPr>
          <w:rFonts w:ascii="Times New Roman" w:hAnsi="Times New Roman" w:cs="Times New Roman"/>
          <w:b/>
          <w:bCs/>
          <w:color w:val="4472C4" w:themeColor="accent5"/>
          <w:sz w:val="24"/>
          <w:szCs w:val="24"/>
        </w:rPr>
      </w:pPr>
      <w:r w:rsidRPr="00635D69">
        <w:rPr>
          <w:rFonts w:ascii="Times New Roman" w:hAnsi="Times New Roman" w:cs="Times New Roman"/>
          <w:sz w:val="24"/>
          <w:szCs w:val="24"/>
        </w:rPr>
        <w:t xml:space="preserve">The course plan below indicates the schedule of issue we will discuss, required readings for each issue, and a tentative schedule of weeks on which readings and discussions will occur. All required readings should be completed in advance of the class session in which they will be discussed. </w:t>
      </w:r>
    </w:p>
    <w:p w:rsidR="001B7017" w:rsidRPr="00635D69" w:rsidRDefault="001B7017" w:rsidP="001B7017">
      <w:pPr>
        <w:jc w:val="both"/>
        <w:rPr>
          <w:rFonts w:ascii="Times New Roman" w:hAnsi="Times New Roman" w:cs="Times New Roman"/>
          <w:b/>
          <w:bCs/>
          <w:color w:val="4472C4" w:themeColor="accent5"/>
          <w:sz w:val="24"/>
          <w:szCs w:val="24"/>
        </w:rPr>
      </w:pPr>
    </w:p>
    <w:p w:rsidR="001B7017" w:rsidRPr="00635D69" w:rsidRDefault="001B7017" w:rsidP="001B7017">
      <w:pPr>
        <w:rPr>
          <w:rFonts w:ascii="Times New Roman" w:hAnsi="Times New Roman" w:cs="Times New Roman"/>
          <w:b/>
          <w:color w:val="002060"/>
          <w:sz w:val="24"/>
          <w:szCs w:val="24"/>
        </w:rPr>
      </w:pPr>
      <w:r w:rsidRPr="00635D69">
        <w:rPr>
          <w:rFonts w:ascii="Times New Roman" w:hAnsi="Times New Roman" w:cs="Times New Roman"/>
          <w:b/>
          <w:color w:val="002060"/>
          <w:sz w:val="24"/>
          <w:szCs w:val="24"/>
        </w:rPr>
        <w:br w:type="page"/>
      </w: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lastRenderedPageBreak/>
        <w:t xml:space="preserve">WEEK I: Introduction: Political Concepts and Arguments </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 xml:space="preserve">Essential readings: </w:t>
      </w:r>
    </w:p>
    <w:p w:rsidR="001B7017" w:rsidRPr="00635D69" w:rsidRDefault="001B7017" w:rsidP="001B7017">
      <w:pPr>
        <w:pStyle w:val="ListParagraph"/>
        <w:numPr>
          <w:ilvl w:val="0"/>
          <w:numId w:val="4"/>
        </w:numPr>
        <w:jc w:val="both"/>
        <w:rPr>
          <w:rFonts w:ascii="Times New Roman" w:hAnsi="Times New Roman" w:cs="Times New Roman"/>
          <w:sz w:val="24"/>
          <w:szCs w:val="24"/>
        </w:rPr>
      </w:pPr>
      <w:r w:rsidRPr="00635D69">
        <w:rPr>
          <w:rFonts w:ascii="Times New Roman" w:hAnsi="Times New Roman" w:cs="Times New Roman"/>
          <w:sz w:val="24"/>
          <w:szCs w:val="24"/>
        </w:rPr>
        <w:t xml:space="preserve">Carens, J. H. (2004) A contextual approach to political theory. </w:t>
      </w:r>
      <w:r w:rsidRPr="00635D69">
        <w:rPr>
          <w:rFonts w:ascii="Times New Roman" w:hAnsi="Times New Roman" w:cs="Times New Roman"/>
          <w:i/>
          <w:iCs/>
          <w:sz w:val="24"/>
          <w:szCs w:val="24"/>
        </w:rPr>
        <w:t>Ethical Theory and Moral Practice</w:t>
      </w:r>
      <w:r w:rsidRPr="00635D69">
        <w:rPr>
          <w:rFonts w:ascii="Times New Roman" w:hAnsi="Times New Roman" w:cs="Times New Roman"/>
          <w:sz w:val="24"/>
          <w:szCs w:val="24"/>
        </w:rPr>
        <w:t xml:space="preserve">, </w:t>
      </w:r>
      <w:r w:rsidRPr="00635D69">
        <w:rPr>
          <w:rFonts w:ascii="Times New Roman" w:hAnsi="Times New Roman" w:cs="Times New Roman"/>
          <w:i/>
          <w:iCs/>
          <w:sz w:val="24"/>
          <w:szCs w:val="24"/>
        </w:rPr>
        <w:t>7</w:t>
      </w:r>
      <w:r w:rsidRPr="00635D69">
        <w:rPr>
          <w:rFonts w:ascii="Times New Roman" w:hAnsi="Times New Roman" w:cs="Times New Roman"/>
          <w:sz w:val="24"/>
          <w:szCs w:val="24"/>
        </w:rPr>
        <w:t>, pp. 117–132.</w:t>
      </w:r>
    </w:p>
    <w:p w:rsidR="001B7017" w:rsidRPr="00635D69" w:rsidRDefault="001B7017" w:rsidP="001B7017">
      <w:pPr>
        <w:pStyle w:val="ListParagraph"/>
        <w:numPr>
          <w:ilvl w:val="0"/>
          <w:numId w:val="4"/>
        </w:numPr>
        <w:jc w:val="both"/>
        <w:rPr>
          <w:rFonts w:ascii="Times New Roman" w:hAnsi="Times New Roman" w:cs="Times New Roman"/>
          <w:sz w:val="24"/>
          <w:szCs w:val="24"/>
        </w:rPr>
      </w:pPr>
      <w:r w:rsidRPr="00635D69">
        <w:rPr>
          <w:rFonts w:ascii="Times New Roman" w:hAnsi="Times New Roman" w:cs="Times New Roman"/>
          <w:sz w:val="24"/>
          <w:szCs w:val="24"/>
        </w:rPr>
        <w:t xml:space="preserve">Barry, Brian (1965) </w:t>
      </w:r>
      <w:r w:rsidRPr="00635D69">
        <w:rPr>
          <w:rFonts w:ascii="Times New Roman" w:hAnsi="Times New Roman" w:cs="Times New Roman"/>
          <w:i/>
          <w:sz w:val="24"/>
          <w:szCs w:val="24"/>
        </w:rPr>
        <w:t xml:space="preserve">Political Argument: </w:t>
      </w:r>
      <w:r w:rsidRPr="00635D69">
        <w:rPr>
          <w:rFonts w:ascii="Times New Roman" w:hAnsi="Times New Roman" w:cs="Times New Roman"/>
          <w:sz w:val="24"/>
          <w:szCs w:val="24"/>
        </w:rPr>
        <w:t>London: Routledge &amp; Kegan Paul</w:t>
      </w:r>
    </w:p>
    <w:p w:rsidR="001B7017" w:rsidRPr="00635D69" w:rsidRDefault="001B7017" w:rsidP="001B7017">
      <w:pPr>
        <w:pStyle w:val="ListParagraph"/>
        <w:numPr>
          <w:ilvl w:val="0"/>
          <w:numId w:val="4"/>
        </w:numPr>
        <w:jc w:val="both"/>
        <w:rPr>
          <w:rFonts w:ascii="Times New Roman" w:hAnsi="Times New Roman" w:cs="Times New Roman"/>
          <w:sz w:val="24"/>
          <w:szCs w:val="24"/>
        </w:rPr>
      </w:pPr>
      <w:r w:rsidRPr="00635D69">
        <w:rPr>
          <w:rFonts w:ascii="Times New Roman" w:hAnsi="Times New Roman" w:cs="Times New Roman"/>
          <w:sz w:val="24"/>
          <w:szCs w:val="24"/>
        </w:rPr>
        <w:t xml:space="preserve">Bellamy, R. and A. Mason (eds) (2003) </w:t>
      </w:r>
      <w:r w:rsidRPr="00635D69">
        <w:rPr>
          <w:rFonts w:ascii="Times New Roman" w:hAnsi="Times New Roman" w:cs="Times New Roman"/>
          <w:i/>
          <w:iCs/>
          <w:sz w:val="24"/>
          <w:szCs w:val="24"/>
        </w:rPr>
        <w:t>Political Concepts</w:t>
      </w:r>
      <w:r w:rsidRPr="00635D69">
        <w:rPr>
          <w:rFonts w:ascii="Times New Roman" w:hAnsi="Times New Roman" w:cs="Times New Roman"/>
          <w:sz w:val="24"/>
          <w:szCs w:val="24"/>
        </w:rPr>
        <w:t xml:space="preserve">, Manchester: Manchester University Press, 28-40 </w:t>
      </w:r>
    </w:p>
    <w:p w:rsidR="001B7017" w:rsidRPr="00635D69" w:rsidRDefault="001B7017" w:rsidP="001B7017">
      <w:pPr>
        <w:pStyle w:val="ListParagraph"/>
        <w:numPr>
          <w:ilvl w:val="0"/>
          <w:numId w:val="4"/>
        </w:numPr>
        <w:jc w:val="both"/>
        <w:rPr>
          <w:rFonts w:ascii="Times New Roman" w:hAnsi="Times New Roman" w:cs="Times New Roman"/>
          <w:sz w:val="24"/>
          <w:szCs w:val="24"/>
        </w:rPr>
      </w:pPr>
      <w:r w:rsidRPr="00635D69">
        <w:rPr>
          <w:rFonts w:ascii="Times New Roman" w:hAnsi="Times New Roman" w:cs="Times New Roman"/>
          <w:sz w:val="24"/>
          <w:szCs w:val="24"/>
        </w:rPr>
        <w:t xml:space="preserve">Freeden, Michael (2005) “What Should the “Political” in Political Theory Explore?” </w:t>
      </w:r>
      <w:r w:rsidRPr="00635D69">
        <w:rPr>
          <w:rFonts w:ascii="Times New Roman" w:hAnsi="Times New Roman" w:cs="Times New Roman"/>
          <w:i/>
          <w:iCs/>
          <w:sz w:val="24"/>
          <w:szCs w:val="24"/>
        </w:rPr>
        <w:t xml:space="preserve">The Journal of Political Philosophy </w:t>
      </w:r>
      <w:r w:rsidRPr="00635D69">
        <w:rPr>
          <w:rFonts w:ascii="Times New Roman" w:hAnsi="Times New Roman" w:cs="Times New Roman"/>
          <w:sz w:val="24"/>
          <w:szCs w:val="24"/>
        </w:rPr>
        <w:t>vol.13, no.2: 113-134</w:t>
      </w:r>
    </w:p>
    <w:p w:rsidR="001B7017" w:rsidRPr="00635D69" w:rsidRDefault="001B7017" w:rsidP="001B7017">
      <w:pPr>
        <w:pStyle w:val="ListParagraph"/>
        <w:numPr>
          <w:ilvl w:val="0"/>
          <w:numId w:val="4"/>
        </w:numPr>
        <w:ind w:right="346"/>
        <w:jc w:val="both"/>
        <w:rPr>
          <w:rFonts w:ascii="Times New Roman" w:hAnsi="Times New Roman" w:cs="Times New Roman"/>
          <w:sz w:val="24"/>
          <w:szCs w:val="24"/>
        </w:rPr>
      </w:pPr>
      <w:r w:rsidRPr="00635D69">
        <w:rPr>
          <w:rFonts w:ascii="Times New Roman" w:hAnsi="Times New Roman" w:cs="Times New Roman"/>
          <w:sz w:val="24"/>
          <w:szCs w:val="24"/>
        </w:rPr>
        <w:t xml:space="preserve">Schmitt. C. (1996) </w:t>
      </w:r>
      <w:r w:rsidRPr="00635D69">
        <w:rPr>
          <w:rFonts w:ascii="Times New Roman" w:hAnsi="Times New Roman" w:cs="Times New Roman"/>
          <w:i/>
          <w:sz w:val="24"/>
          <w:szCs w:val="24"/>
        </w:rPr>
        <w:t>The Concept of the Political</w:t>
      </w:r>
      <w:r w:rsidRPr="00635D69">
        <w:rPr>
          <w:rFonts w:ascii="Times New Roman" w:hAnsi="Times New Roman" w:cs="Times New Roman"/>
          <w:sz w:val="24"/>
          <w:szCs w:val="24"/>
        </w:rPr>
        <w:t xml:space="preserve">. Trans. G. Schwab. Chicago:  Chicago University Press.    </w:t>
      </w:r>
    </w:p>
    <w:p w:rsidR="001B7017" w:rsidRPr="00635D69" w:rsidRDefault="001B7017" w:rsidP="001B7017">
      <w:pPr>
        <w:pStyle w:val="ListParagraph"/>
        <w:numPr>
          <w:ilvl w:val="0"/>
          <w:numId w:val="4"/>
        </w:numPr>
        <w:jc w:val="both"/>
        <w:rPr>
          <w:rFonts w:ascii="Times New Roman" w:hAnsi="Times New Roman" w:cs="Times New Roman"/>
          <w:sz w:val="24"/>
          <w:szCs w:val="24"/>
        </w:rPr>
      </w:pPr>
      <w:r w:rsidRPr="00635D69">
        <w:rPr>
          <w:rFonts w:ascii="Times New Roman" w:hAnsi="Times New Roman" w:cs="Times New Roman"/>
          <w:sz w:val="24"/>
          <w:szCs w:val="24"/>
        </w:rPr>
        <w:t xml:space="preserve">Weber, Max. (1947). </w:t>
      </w:r>
      <w:r w:rsidRPr="00635D69">
        <w:rPr>
          <w:rFonts w:ascii="Times New Roman" w:hAnsi="Times New Roman" w:cs="Times New Roman"/>
          <w:i/>
          <w:sz w:val="24"/>
          <w:szCs w:val="24"/>
        </w:rPr>
        <w:t>The Theory of Social and Economic Organization</w:t>
      </w:r>
      <w:r w:rsidRPr="00635D69">
        <w:rPr>
          <w:rFonts w:ascii="Times New Roman" w:hAnsi="Times New Roman" w:cs="Times New Roman"/>
          <w:sz w:val="24"/>
          <w:szCs w:val="24"/>
        </w:rPr>
        <w:t>. Edited with an Introduction by T. Parsons. New York &amp; London: Free Press &amp; Macmillan</w:t>
      </w:r>
    </w:p>
    <w:p w:rsidR="001B7017" w:rsidRPr="00635D69" w:rsidRDefault="001B7017" w:rsidP="001B7017">
      <w:pPr>
        <w:pStyle w:val="ListParagraph"/>
        <w:numPr>
          <w:ilvl w:val="0"/>
          <w:numId w:val="4"/>
        </w:numPr>
        <w:jc w:val="both"/>
        <w:rPr>
          <w:rFonts w:ascii="Times New Roman" w:hAnsi="Times New Roman" w:cs="Times New Roman"/>
          <w:sz w:val="24"/>
          <w:szCs w:val="24"/>
        </w:rPr>
      </w:pPr>
      <w:r w:rsidRPr="00635D69">
        <w:rPr>
          <w:rFonts w:ascii="Times New Roman" w:hAnsi="Times New Roman" w:cs="Times New Roman"/>
          <w:sz w:val="24"/>
          <w:szCs w:val="24"/>
        </w:rPr>
        <w:t>Weber, Max</w:t>
      </w:r>
      <w:r w:rsidRPr="00635D69">
        <w:rPr>
          <w:rFonts w:ascii="Times New Roman" w:hAnsi="Times New Roman" w:cs="Times New Roman"/>
          <w:color w:val="1A1A1A"/>
          <w:sz w:val="24"/>
          <w:szCs w:val="24"/>
          <w:shd w:val="clear" w:color="auto" w:fill="FFFFFF"/>
        </w:rPr>
        <w:t xml:space="preserve"> 1904/1949. “Objectivity in Social Science and Social Policy” in </w:t>
      </w:r>
      <w:r w:rsidRPr="00635D69">
        <w:rPr>
          <w:rStyle w:val="Emphasis"/>
          <w:rFonts w:ascii="Times New Roman" w:hAnsi="Times New Roman" w:cs="Times New Roman"/>
          <w:color w:val="1A1A1A"/>
          <w:sz w:val="24"/>
          <w:szCs w:val="24"/>
          <w:shd w:val="clear" w:color="auto" w:fill="FFFFFF"/>
        </w:rPr>
        <w:t>The Methodology of the Social Sciences</w:t>
      </w:r>
      <w:r w:rsidRPr="00635D69">
        <w:rPr>
          <w:rFonts w:ascii="Times New Roman" w:hAnsi="Times New Roman" w:cs="Times New Roman"/>
          <w:color w:val="1A1A1A"/>
          <w:sz w:val="24"/>
          <w:szCs w:val="24"/>
          <w:shd w:val="clear" w:color="auto" w:fill="FFFFFF"/>
        </w:rPr>
        <w:t>, E. A. Shils and H. A. Finch (ed. and trans.), New York: Free Press. Chp.1-2.</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Suggested Readings:</w:t>
      </w:r>
    </w:p>
    <w:p w:rsidR="001B7017" w:rsidRPr="00635D69" w:rsidRDefault="001B7017" w:rsidP="001B7017">
      <w:pPr>
        <w:pStyle w:val="ListParagraph"/>
        <w:numPr>
          <w:ilvl w:val="0"/>
          <w:numId w:val="4"/>
        </w:numPr>
        <w:jc w:val="both"/>
        <w:rPr>
          <w:rFonts w:ascii="Times New Roman" w:hAnsi="Times New Roman" w:cs="Times New Roman"/>
          <w:sz w:val="24"/>
          <w:szCs w:val="24"/>
        </w:rPr>
      </w:pPr>
      <w:r w:rsidRPr="00635D69">
        <w:rPr>
          <w:rFonts w:ascii="Times New Roman" w:hAnsi="Times New Roman" w:cs="Times New Roman"/>
          <w:sz w:val="24"/>
          <w:szCs w:val="24"/>
        </w:rPr>
        <w:t>Ball, Terence and Richard Bellamy (eds.), (2003) The</w:t>
      </w:r>
      <w:r w:rsidRPr="00635D69">
        <w:rPr>
          <w:rFonts w:ascii="Times New Roman" w:hAnsi="Times New Roman" w:cs="Times New Roman"/>
          <w:i/>
          <w:iCs/>
          <w:sz w:val="24"/>
          <w:szCs w:val="24"/>
        </w:rPr>
        <w:t xml:space="preserve"> Cambridge History of Political Thought in the Twentieth Century </w:t>
      </w:r>
      <w:r w:rsidRPr="00635D69">
        <w:rPr>
          <w:rFonts w:ascii="Times New Roman" w:hAnsi="Times New Roman" w:cs="Times New Roman"/>
          <w:sz w:val="24"/>
          <w:szCs w:val="24"/>
        </w:rPr>
        <w:t>Cambridge: Cambridge University Press</w:t>
      </w:r>
    </w:p>
    <w:p w:rsidR="001B7017" w:rsidRPr="00635D69" w:rsidRDefault="001B7017" w:rsidP="001B7017">
      <w:pPr>
        <w:pStyle w:val="ListParagraph"/>
        <w:numPr>
          <w:ilvl w:val="0"/>
          <w:numId w:val="4"/>
        </w:numPr>
        <w:jc w:val="both"/>
        <w:rPr>
          <w:rFonts w:ascii="Times New Roman" w:hAnsi="Times New Roman" w:cs="Times New Roman"/>
          <w:sz w:val="24"/>
          <w:szCs w:val="24"/>
        </w:rPr>
      </w:pPr>
      <w:r w:rsidRPr="00635D69">
        <w:rPr>
          <w:rFonts w:ascii="Times New Roman" w:hAnsi="Times New Roman" w:cs="Times New Roman"/>
          <w:sz w:val="24"/>
          <w:szCs w:val="24"/>
        </w:rPr>
        <w:t xml:space="preserve">Ball, Terence, James Farr and Hanson, Russell, (eds), (1989)   </w:t>
      </w:r>
      <w:r w:rsidRPr="00635D69">
        <w:rPr>
          <w:rFonts w:ascii="Times New Roman" w:hAnsi="Times New Roman" w:cs="Times New Roman"/>
          <w:i/>
          <w:iCs/>
          <w:sz w:val="24"/>
          <w:szCs w:val="24"/>
        </w:rPr>
        <w:t xml:space="preserve">Political Innovation and Conceptual Change </w:t>
      </w:r>
      <w:r w:rsidRPr="00635D69">
        <w:rPr>
          <w:rFonts w:ascii="Times New Roman" w:hAnsi="Times New Roman" w:cs="Times New Roman"/>
          <w:sz w:val="24"/>
          <w:szCs w:val="24"/>
        </w:rPr>
        <w:t>Cambridge: Cambridge University Press</w:t>
      </w:r>
    </w:p>
    <w:p w:rsidR="001B7017" w:rsidRPr="00635D69" w:rsidRDefault="001B7017" w:rsidP="001B7017">
      <w:pPr>
        <w:pStyle w:val="ListParagraph"/>
        <w:numPr>
          <w:ilvl w:val="0"/>
          <w:numId w:val="4"/>
        </w:numPr>
        <w:jc w:val="both"/>
        <w:rPr>
          <w:rFonts w:ascii="Times New Roman" w:hAnsi="Times New Roman" w:cs="Times New Roman"/>
          <w:sz w:val="24"/>
          <w:szCs w:val="24"/>
        </w:rPr>
      </w:pPr>
      <w:r w:rsidRPr="00635D69">
        <w:rPr>
          <w:rFonts w:ascii="Times New Roman" w:hAnsi="Times New Roman" w:cs="Times New Roman"/>
          <w:sz w:val="24"/>
          <w:szCs w:val="24"/>
        </w:rPr>
        <w:t xml:space="preserve">Hamlin, Alan, and Pettit, Philip (eds), (1989) </w:t>
      </w:r>
      <w:r w:rsidRPr="00635D69">
        <w:rPr>
          <w:rFonts w:ascii="Times New Roman" w:hAnsi="Times New Roman" w:cs="Times New Roman"/>
          <w:i/>
          <w:iCs/>
          <w:sz w:val="24"/>
          <w:szCs w:val="24"/>
        </w:rPr>
        <w:t xml:space="preserve">The Good Polity: Normative Analysis of the State </w:t>
      </w:r>
      <w:r w:rsidRPr="00635D69">
        <w:rPr>
          <w:rFonts w:ascii="Times New Roman" w:hAnsi="Times New Roman" w:cs="Times New Roman"/>
          <w:sz w:val="24"/>
          <w:szCs w:val="24"/>
        </w:rPr>
        <w:t>New York: Basil Blackwell</w:t>
      </w:r>
    </w:p>
    <w:p w:rsidR="001B7017" w:rsidRPr="00635D69" w:rsidRDefault="001B7017" w:rsidP="001B7017">
      <w:pPr>
        <w:pStyle w:val="ListParagraph"/>
        <w:numPr>
          <w:ilvl w:val="0"/>
          <w:numId w:val="4"/>
        </w:numPr>
        <w:jc w:val="both"/>
        <w:rPr>
          <w:rFonts w:ascii="Times New Roman" w:hAnsi="Times New Roman" w:cs="Times New Roman"/>
          <w:sz w:val="24"/>
          <w:szCs w:val="24"/>
        </w:rPr>
      </w:pPr>
      <w:r w:rsidRPr="00635D69">
        <w:rPr>
          <w:rFonts w:ascii="Times New Roman" w:hAnsi="Times New Roman" w:cs="Times New Roman"/>
          <w:sz w:val="24"/>
          <w:szCs w:val="24"/>
        </w:rPr>
        <w:t xml:space="preserve">Held, David, (ed.), (1991) </w:t>
      </w:r>
      <w:r w:rsidRPr="00635D69">
        <w:rPr>
          <w:rFonts w:ascii="Times New Roman" w:hAnsi="Times New Roman" w:cs="Times New Roman"/>
          <w:i/>
          <w:iCs/>
          <w:sz w:val="24"/>
          <w:szCs w:val="24"/>
        </w:rPr>
        <w:t xml:space="preserve">Political Theory Today </w:t>
      </w:r>
      <w:r w:rsidRPr="00635D69">
        <w:rPr>
          <w:rFonts w:ascii="Times New Roman" w:hAnsi="Times New Roman" w:cs="Times New Roman"/>
          <w:sz w:val="24"/>
          <w:szCs w:val="24"/>
        </w:rPr>
        <w:t>Cambridge: Polity Press,</w:t>
      </w:r>
    </w:p>
    <w:p w:rsidR="001B7017" w:rsidRPr="00635D69" w:rsidRDefault="001B7017" w:rsidP="001B7017">
      <w:pPr>
        <w:pStyle w:val="ListParagraph"/>
        <w:numPr>
          <w:ilvl w:val="0"/>
          <w:numId w:val="4"/>
        </w:numPr>
        <w:jc w:val="both"/>
        <w:rPr>
          <w:rFonts w:ascii="Times New Roman" w:hAnsi="Times New Roman" w:cs="Times New Roman"/>
          <w:sz w:val="24"/>
          <w:szCs w:val="24"/>
        </w:rPr>
      </w:pPr>
      <w:r w:rsidRPr="00635D69">
        <w:rPr>
          <w:rFonts w:ascii="Times New Roman" w:hAnsi="Times New Roman" w:cs="Times New Roman"/>
          <w:sz w:val="24"/>
          <w:szCs w:val="24"/>
        </w:rPr>
        <w:t xml:space="preserve">Miller, David, and Siedentop, Larry (eds.) (1983) </w:t>
      </w:r>
      <w:r w:rsidRPr="00635D69">
        <w:rPr>
          <w:rFonts w:ascii="Times New Roman" w:hAnsi="Times New Roman" w:cs="Times New Roman"/>
          <w:i/>
          <w:iCs/>
          <w:sz w:val="24"/>
          <w:szCs w:val="24"/>
        </w:rPr>
        <w:t xml:space="preserve">The Nature of Political Theory </w:t>
      </w:r>
      <w:r w:rsidRPr="00635D69">
        <w:rPr>
          <w:rFonts w:ascii="Times New Roman" w:hAnsi="Times New Roman" w:cs="Times New Roman"/>
          <w:iCs/>
          <w:sz w:val="24"/>
          <w:szCs w:val="24"/>
        </w:rPr>
        <w:t xml:space="preserve">Oxford: </w:t>
      </w:r>
      <w:r w:rsidRPr="00635D69">
        <w:rPr>
          <w:rFonts w:ascii="Times New Roman" w:hAnsi="Times New Roman" w:cs="Times New Roman"/>
          <w:sz w:val="24"/>
          <w:szCs w:val="24"/>
        </w:rPr>
        <w:t>Clarendon Press</w:t>
      </w:r>
    </w:p>
    <w:p w:rsidR="001B7017" w:rsidRPr="00635D69" w:rsidRDefault="001B7017" w:rsidP="001B7017">
      <w:pPr>
        <w:pStyle w:val="ListParagraph"/>
        <w:numPr>
          <w:ilvl w:val="0"/>
          <w:numId w:val="4"/>
        </w:numPr>
        <w:jc w:val="both"/>
        <w:rPr>
          <w:rFonts w:ascii="Times New Roman" w:hAnsi="Times New Roman" w:cs="Times New Roman"/>
          <w:b/>
          <w:sz w:val="24"/>
          <w:szCs w:val="24"/>
        </w:rPr>
      </w:pPr>
      <w:r w:rsidRPr="00635D69">
        <w:rPr>
          <w:rFonts w:ascii="Times New Roman" w:hAnsi="Times New Roman" w:cs="Times New Roman"/>
          <w:sz w:val="24"/>
          <w:szCs w:val="24"/>
        </w:rPr>
        <w:t xml:space="preserve">Seery, John (2003) “Political Theory in the Twentieth Century” in Alan Finlayson ed. </w:t>
      </w:r>
      <w:r w:rsidRPr="00635D69">
        <w:rPr>
          <w:rFonts w:ascii="Times New Roman" w:hAnsi="Times New Roman" w:cs="Times New Roman"/>
          <w:i/>
          <w:iCs/>
          <w:sz w:val="24"/>
          <w:szCs w:val="24"/>
        </w:rPr>
        <w:t xml:space="preserve">Contemporary Political Thought: A Reader and Guide. </w:t>
      </w:r>
      <w:r w:rsidRPr="00635D69">
        <w:rPr>
          <w:rFonts w:ascii="Times New Roman" w:hAnsi="Times New Roman" w:cs="Times New Roman"/>
          <w:sz w:val="24"/>
          <w:szCs w:val="24"/>
        </w:rPr>
        <w:t>Edinburgh: Edinburgh University Press, 34-46.</w:t>
      </w:r>
    </w:p>
    <w:p w:rsidR="001B7017" w:rsidRPr="00635D69" w:rsidRDefault="001B7017" w:rsidP="001B7017">
      <w:pPr>
        <w:pStyle w:val="ListParagraph"/>
        <w:numPr>
          <w:ilvl w:val="0"/>
          <w:numId w:val="4"/>
        </w:numPr>
        <w:jc w:val="both"/>
        <w:rPr>
          <w:rFonts w:ascii="Times New Roman" w:hAnsi="Times New Roman" w:cs="Times New Roman"/>
          <w:b/>
          <w:sz w:val="24"/>
          <w:szCs w:val="24"/>
        </w:rPr>
      </w:pPr>
      <w:r w:rsidRPr="00635D69">
        <w:rPr>
          <w:rFonts w:ascii="Times New Roman" w:hAnsi="Times New Roman" w:cs="Times New Roman"/>
          <w:sz w:val="24"/>
          <w:szCs w:val="24"/>
        </w:rPr>
        <w:t xml:space="preserve">Vincent, A. (2007) </w:t>
      </w:r>
      <w:r w:rsidRPr="00635D69">
        <w:rPr>
          <w:rFonts w:ascii="Times New Roman" w:hAnsi="Times New Roman" w:cs="Times New Roman"/>
          <w:i/>
          <w:sz w:val="24"/>
          <w:szCs w:val="24"/>
        </w:rPr>
        <w:t>The Nature of Political Theory</w:t>
      </w:r>
      <w:r w:rsidRPr="00635D69">
        <w:rPr>
          <w:rFonts w:ascii="Times New Roman" w:hAnsi="Times New Roman" w:cs="Times New Roman"/>
          <w:sz w:val="24"/>
          <w:szCs w:val="24"/>
        </w:rPr>
        <w:t>. Oxford: Oxford University Press</w:t>
      </w:r>
    </w:p>
    <w:p w:rsidR="001B7017" w:rsidRPr="00635D69" w:rsidRDefault="001B7017" w:rsidP="001B7017">
      <w:pPr>
        <w:jc w:val="both"/>
        <w:rPr>
          <w:rFonts w:ascii="Times New Roman" w:hAnsi="Times New Roman" w:cs="Times New Roman"/>
          <w:sz w:val="24"/>
          <w:szCs w:val="24"/>
        </w:rPr>
      </w:pP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t xml:space="preserve">WEEK II: Contested Political Concepts and Arguments </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ListParagraph"/>
        <w:numPr>
          <w:ilvl w:val="0"/>
          <w:numId w:val="5"/>
        </w:numPr>
        <w:jc w:val="both"/>
        <w:rPr>
          <w:rFonts w:ascii="Times New Roman" w:hAnsi="Times New Roman" w:cs="Times New Roman"/>
          <w:sz w:val="24"/>
          <w:szCs w:val="24"/>
        </w:rPr>
      </w:pPr>
      <w:r w:rsidRPr="00635D69">
        <w:rPr>
          <w:rFonts w:ascii="Times New Roman" w:hAnsi="Times New Roman" w:cs="Times New Roman"/>
          <w:sz w:val="24"/>
          <w:szCs w:val="24"/>
        </w:rPr>
        <w:t xml:space="preserve">Berlin, Isaiah (2013) “Pursuit of the Ideal” </w:t>
      </w:r>
      <w:r w:rsidRPr="00635D69">
        <w:rPr>
          <w:rFonts w:ascii="Times New Roman" w:hAnsi="Times New Roman" w:cs="Times New Roman"/>
          <w:i/>
          <w:sz w:val="24"/>
          <w:szCs w:val="24"/>
        </w:rPr>
        <w:t>The Crooked Timber of Humani</w:t>
      </w:r>
      <w:r w:rsidRPr="00635D69">
        <w:rPr>
          <w:rFonts w:ascii="Times New Roman" w:hAnsi="Times New Roman" w:cs="Times New Roman"/>
          <w:sz w:val="24"/>
          <w:szCs w:val="24"/>
        </w:rPr>
        <w:t xml:space="preserve">ty </w:t>
      </w:r>
      <w:r w:rsidRPr="00635D69">
        <w:rPr>
          <w:rFonts w:ascii="Times New Roman" w:hAnsi="Times New Roman" w:cs="Times New Roman"/>
          <w:iCs/>
          <w:sz w:val="24"/>
          <w:szCs w:val="24"/>
        </w:rPr>
        <w:t>Princeton: Princeton University.</w:t>
      </w:r>
    </w:p>
    <w:p w:rsidR="001B7017" w:rsidRPr="00635D69" w:rsidRDefault="001B7017" w:rsidP="001B7017">
      <w:pPr>
        <w:pStyle w:val="ListParagraph"/>
        <w:numPr>
          <w:ilvl w:val="0"/>
          <w:numId w:val="5"/>
        </w:numPr>
        <w:jc w:val="both"/>
        <w:rPr>
          <w:rFonts w:ascii="Times New Roman" w:hAnsi="Times New Roman" w:cs="Times New Roman"/>
          <w:i/>
          <w:sz w:val="24"/>
          <w:szCs w:val="24"/>
        </w:rPr>
      </w:pPr>
      <w:r w:rsidRPr="00635D69">
        <w:rPr>
          <w:rFonts w:ascii="Times New Roman" w:hAnsi="Times New Roman" w:cs="Times New Roman"/>
          <w:sz w:val="24"/>
          <w:szCs w:val="24"/>
        </w:rPr>
        <w:t xml:space="preserve">Carter, I. (2015) Value-freeness and value-neutrality in the analysis of political concepts. in </w:t>
      </w:r>
      <w:r w:rsidRPr="00635D69">
        <w:rPr>
          <w:rFonts w:ascii="Times New Roman" w:hAnsi="Times New Roman" w:cs="Times New Roman"/>
          <w:i/>
          <w:sz w:val="24"/>
          <w:szCs w:val="24"/>
        </w:rPr>
        <w:t>Oxford Studies in Political Philosophy</w:t>
      </w:r>
      <w:r w:rsidRPr="00635D69">
        <w:rPr>
          <w:rFonts w:ascii="Times New Roman" w:hAnsi="Times New Roman" w:cs="Times New Roman"/>
          <w:sz w:val="24"/>
          <w:szCs w:val="24"/>
        </w:rPr>
        <w:t>, vol. 1, edited by David Sobel, Peter Vallentyne and Steven Wall Oxford: Oxford University Press. Pp.279-307</w:t>
      </w:r>
    </w:p>
    <w:p w:rsidR="001B7017" w:rsidRPr="00635D69" w:rsidRDefault="001B7017" w:rsidP="001B7017">
      <w:pPr>
        <w:pStyle w:val="ListParagraph"/>
        <w:numPr>
          <w:ilvl w:val="0"/>
          <w:numId w:val="5"/>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Estlund, David M. (2020) </w:t>
      </w:r>
      <w:r w:rsidRPr="00635D69">
        <w:rPr>
          <w:rFonts w:ascii="Times New Roman" w:hAnsi="Times New Roman" w:cs="Times New Roman"/>
          <w:i/>
          <w:sz w:val="24"/>
          <w:szCs w:val="24"/>
        </w:rPr>
        <w:t xml:space="preserve">Utopophobia </w:t>
      </w:r>
      <w:r w:rsidRPr="00635D69">
        <w:rPr>
          <w:rFonts w:ascii="Times New Roman" w:eastAsia="MillerText-Roman" w:hAnsi="Times New Roman" w:cs="Times New Roman"/>
          <w:i/>
          <w:sz w:val="24"/>
          <w:szCs w:val="24"/>
        </w:rPr>
        <w:t>On the Limits (If Any) of Political Philosophy</w:t>
      </w:r>
      <w:r w:rsidRPr="00635D69">
        <w:rPr>
          <w:rFonts w:ascii="Times New Roman" w:hAnsi="Times New Roman" w:cs="Times New Roman"/>
          <w:sz w:val="24"/>
          <w:szCs w:val="24"/>
        </w:rPr>
        <w:t xml:space="preserve">, Princeton University Press, Princeton and Oxford. </w:t>
      </w:r>
    </w:p>
    <w:p w:rsidR="001B7017" w:rsidRPr="00635D69" w:rsidRDefault="001B7017" w:rsidP="001B7017">
      <w:pPr>
        <w:pStyle w:val="ListParagraph"/>
        <w:numPr>
          <w:ilvl w:val="0"/>
          <w:numId w:val="5"/>
        </w:numPr>
        <w:jc w:val="both"/>
        <w:rPr>
          <w:rFonts w:ascii="Times New Roman" w:hAnsi="Times New Roman" w:cs="Times New Roman"/>
          <w:sz w:val="24"/>
          <w:szCs w:val="24"/>
        </w:rPr>
      </w:pPr>
      <w:r w:rsidRPr="00635D69">
        <w:rPr>
          <w:rFonts w:ascii="Times New Roman" w:hAnsi="Times New Roman" w:cs="Times New Roman"/>
          <w:sz w:val="24"/>
          <w:szCs w:val="24"/>
        </w:rPr>
        <w:t xml:space="preserve">Freeden, Michael (1994) “Political concepts and ideological morphology”, </w:t>
      </w:r>
      <w:r w:rsidRPr="00635D69">
        <w:rPr>
          <w:rFonts w:ascii="Times New Roman" w:hAnsi="Times New Roman" w:cs="Times New Roman"/>
          <w:i/>
          <w:sz w:val="24"/>
          <w:szCs w:val="24"/>
        </w:rPr>
        <w:t>The Journal of Political Philosophy</w:t>
      </w:r>
      <w:r w:rsidRPr="00635D69">
        <w:rPr>
          <w:rFonts w:ascii="Times New Roman" w:hAnsi="Times New Roman" w:cs="Times New Roman"/>
          <w:sz w:val="24"/>
          <w:szCs w:val="24"/>
        </w:rPr>
        <w:t>, pp. 140–164.</w:t>
      </w:r>
    </w:p>
    <w:p w:rsidR="001B7017" w:rsidRPr="00635D69" w:rsidRDefault="001B7017" w:rsidP="001B7017">
      <w:pPr>
        <w:pStyle w:val="ListParagraph"/>
        <w:numPr>
          <w:ilvl w:val="0"/>
          <w:numId w:val="5"/>
        </w:numPr>
        <w:jc w:val="both"/>
        <w:rPr>
          <w:rFonts w:ascii="Times New Roman" w:hAnsi="Times New Roman" w:cs="Times New Roman"/>
          <w:sz w:val="24"/>
          <w:szCs w:val="24"/>
        </w:rPr>
      </w:pPr>
      <w:r w:rsidRPr="00635D69">
        <w:rPr>
          <w:rFonts w:ascii="Times New Roman" w:hAnsi="Times New Roman" w:cs="Times New Roman"/>
          <w:sz w:val="24"/>
          <w:szCs w:val="24"/>
        </w:rPr>
        <w:t xml:space="preserve">Gallie, W. B. (1956) “Essentially contested concepts”, </w:t>
      </w:r>
      <w:r w:rsidRPr="00635D69">
        <w:rPr>
          <w:rFonts w:ascii="Times New Roman" w:hAnsi="Times New Roman" w:cs="Times New Roman"/>
          <w:i/>
          <w:sz w:val="24"/>
          <w:szCs w:val="24"/>
        </w:rPr>
        <w:t>Proceedings of the Aristotelian Society</w:t>
      </w:r>
      <w:r w:rsidRPr="00635D69">
        <w:rPr>
          <w:rFonts w:ascii="Times New Roman" w:hAnsi="Times New Roman" w:cs="Times New Roman"/>
          <w:sz w:val="24"/>
          <w:szCs w:val="24"/>
        </w:rPr>
        <w:t>, 56, pp. 167–198.</w:t>
      </w:r>
    </w:p>
    <w:p w:rsidR="001B7017" w:rsidRPr="00635D69" w:rsidRDefault="001B7017" w:rsidP="001B7017">
      <w:pPr>
        <w:pStyle w:val="ListParagraph"/>
        <w:numPr>
          <w:ilvl w:val="0"/>
          <w:numId w:val="5"/>
        </w:numPr>
        <w:jc w:val="both"/>
        <w:rPr>
          <w:rFonts w:ascii="Times New Roman" w:hAnsi="Times New Roman" w:cs="Times New Roman"/>
          <w:sz w:val="24"/>
          <w:szCs w:val="24"/>
        </w:rPr>
      </w:pPr>
      <w:r w:rsidRPr="00635D69">
        <w:rPr>
          <w:rFonts w:ascii="Times New Roman" w:hAnsi="Times New Roman" w:cs="Times New Roman"/>
          <w:sz w:val="24"/>
          <w:szCs w:val="24"/>
        </w:rPr>
        <w:lastRenderedPageBreak/>
        <w:t xml:space="preserve">Garver, Eugene (1990) “Essentially contested concepts: the ethics and tactics of argument”, </w:t>
      </w:r>
      <w:r w:rsidRPr="00635D69">
        <w:rPr>
          <w:rFonts w:ascii="Times New Roman" w:hAnsi="Times New Roman" w:cs="Times New Roman"/>
          <w:i/>
          <w:sz w:val="24"/>
          <w:szCs w:val="24"/>
        </w:rPr>
        <w:t>Philosophy and Rhetoric</w:t>
      </w:r>
      <w:r w:rsidRPr="00635D69">
        <w:rPr>
          <w:rFonts w:ascii="Times New Roman" w:hAnsi="Times New Roman" w:cs="Times New Roman"/>
          <w:sz w:val="24"/>
          <w:szCs w:val="24"/>
        </w:rPr>
        <w:t>, 23, pp. 251–270.</w:t>
      </w:r>
    </w:p>
    <w:p w:rsidR="001B7017" w:rsidRPr="00635D69" w:rsidRDefault="001B7017" w:rsidP="001B7017">
      <w:pPr>
        <w:pStyle w:val="ListParagraph"/>
        <w:numPr>
          <w:ilvl w:val="0"/>
          <w:numId w:val="5"/>
        </w:numPr>
        <w:jc w:val="both"/>
        <w:rPr>
          <w:rFonts w:ascii="Times New Roman" w:hAnsi="Times New Roman" w:cs="Times New Roman"/>
          <w:sz w:val="24"/>
          <w:szCs w:val="24"/>
        </w:rPr>
      </w:pPr>
      <w:r w:rsidRPr="00635D69">
        <w:rPr>
          <w:rFonts w:ascii="Times New Roman" w:hAnsi="Times New Roman" w:cs="Times New Roman"/>
          <w:sz w:val="24"/>
          <w:szCs w:val="24"/>
        </w:rPr>
        <w:t xml:space="preserve">Goodin, R. (1995) “Political Ideals and Political Practice.” </w:t>
      </w:r>
      <w:r w:rsidRPr="00635D69">
        <w:rPr>
          <w:rFonts w:ascii="Times New Roman" w:hAnsi="Times New Roman" w:cs="Times New Roman"/>
          <w:i/>
          <w:sz w:val="24"/>
          <w:szCs w:val="24"/>
        </w:rPr>
        <w:t>British Journal of Political Science</w:t>
      </w:r>
      <w:r w:rsidRPr="00635D69">
        <w:rPr>
          <w:rFonts w:ascii="Times New Roman" w:hAnsi="Times New Roman" w:cs="Times New Roman"/>
          <w:sz w:val="24"/>
          <w:szCs w:val="24"/>
        </w:rPr>
        <w:t xml:space="preserve"> 25.1: 37-56.</w:t>
      </w:r>
    </w:p>
    <w:p w:rsidR="001B7017" w:rsidRPr="00635D69" w:rsidRDefault="001B7017" w:rsidP="001B7017">
      <w:pPr>
        <w:pStyle w:val="ListParagraph"/>
        <w:numPr>
          <w:ilvl w:val="0"/>
          <w:numId w:val="5"/>
        </w:numPr>
        <w:jc w:val="both"/>
        <w:rPr>
          <w:rFonts w:ascii="Times New Roman" w:hAnsi="Times New Roman" w:cs="Times New Roman"/>
          <w:sz w:val="24"/>
          <w:szCs w:val="24"/>
        </w:rPr>
      </w:pPr>
      <w:r w:rsidRPr="00635D69">
        <w:rPr>
          <w:rFonts w:ascii="Times New Roman" w:hAnsi="Times New Roman" w:cs="Times New Roman"/>
          <w:sz w:val="24"/>
          <w:szCs w:val="24"/>
        </w:rPr>
        <w:t xml:space="preserve">Gray, John N. (1977) “On the contestability of social and political concepts”, </w:t>
      </w:r>
      <w:r w:rsidRPr="00635D69">
        <w:rPr>
          <w:rFonts w:ascii="Times New Roman" w:hAnsi="Times New Roman" w:cs="Times New Roman"/>
          <w:i/>
          <w:sz w:val="24"/>
          <w:szCs w:val="24"/>
        </w:rPr>
        <w:t>Political Theory</w:t>
      </w:r>
      <w:r w:rsidRPr="00635D69">
        <w:rPr>
          <w:rFonts w:ascii="Times New Roman" w:hAnsi="Times New Roman" w:cs="Times New Roman"/>
          <w:sz w:val="24"/>
          <w:szCs w:val="24"/>
        </w:rPr>
        <w:t>, 5, pp. 331–349,</w:t>
      </w:r>
    </w:p>
    <w:p w:rsidR="001B7017" w:rsidRPr="00635D69" w:rsidRDefault="001B7017" w:rsidP="001B7017">
      <w:pPr>
        <w:pStyle w:val="ListParagraph"/>
        <w:numPr>
          <w:ilvl w:val="0"/>
          <w:numId w:val="5"/>
        </w:numPr>
        <w:jc w:val="both"/>
        <w:rPr>
          <w:rFonts w:ascii="Times New Roman" w:hAnsi="Times New Roman" w:cs="Times New Roman"/>
          <w:sz w:val="24"/>
          <w:szCs w:val="24"/>
        </w:rPr>
      </w:pPr>
      <w:r w:rsidRPr="00635D69">
        <w:rPr>
          <w:rFonts w:ascii="Times New Roman" w:hAnsi="Times New Roman" w:cs="Times New Roman"/>
          <w:sz w:val="24"/>
          <w:szCs w:val="24"/>
        </w:rPr>
        <w:t xml:space="preserve">Rawls, John (1993) </w:t>
      </w:r>
      <w:r w:rsidRPr="00635D69">
        <w:rPr>
          <w:rFonts w:ascii="Times New Roman" w:hAnsi="Times New Roman" w:cs="Times New Roman"/>
          <w:i/>
          <w:iCs/>
          <w:sz w:val="24"/>
          <w:szCs w:val="24"/>
        </w:rPr>
        <w:t>A Theory of Justice</w:t>
      </w:r>
      <w:r w:rsidRPr="00635D69">
        <w:rPr>
          <w:rFonts w:ascii="Times New Roman" w:hAnsi="Times New Roman" w:cs="Times New Roman"/>
          <w:sz w:val="24"/>
          <w:szCs w:val="24"/>
        </w:rPr>
        <w:t>. Oxford: Clarendon Press, pp.10-15</w:t>
      </w:r>
    </w:p>
    <w:p w:rsidR="001B7017" w:rsidRPr="00635D69" w:rsidRDefault="001B7017" w:rsidP="001B7017">
      <w:pPr>
        <w:pStyle w:val="ListParagraph"/>
        <w:numPr>
          <w:ilvl w:val="0"/>
          <w:numId w:val="5"/>
        </w:numPr>
        <w:jc w:val="both"/>
        <w:rPr>
          <w:rFonts w:ascii="Times New Roman" w:hAnsi="Times New Roman" w:cs="Times New Roman"/>
          <w:sz w:val="24"/>
          <w:szCs w:val="24"/>
        </w:rPr>
      </w:pPr>
      <w:r w:rsidRPr="00635D69">
        <w:rPr>
          <w:rFonts w:ascii="Times New Roman" w:hAnsi="Times New Roman" w:cs="Times New Roman"/>
          <w:sz w:val="24"/>
          <w:szCs w:val="24"/>
        </w:rPr>
        <w:t xml:space="preserve">Simmons, A.J. (2010) “Ideal and Nonideal Theory.” </w:t>
      </w:r>
      <w:r w:rsidRPr="00635D69">
        <w:rPr>
          <w:rFonts w:ascii="Times New Roman" w:hAnsi="Times New Roman" w:cs="Times New Roman"/>
          <w:i/>
          <w:sz w:val="24"/>
          <w:szCs w:val="24"/>
        </w:rPr>
        <w:t>Philosophy and Public Affairs</w:t>
      </w:r>
      <w:r w:rsidRPr="00635D69">
        <w:rPr>
          <w:rFonts w:ascii="Times New Roman" w:hAnsi="Times New Roman" w:cs="Times New Roman"/>
          <w:sz w:val="24"/>
          <w:szCs w:val="24"/>
        </w:rPr>
        <w:t xml:space="preserve"> 38.1: 5-36</w:t>
      </w:r>
    </w:p>
    <w:p w:rsidR="001B7017" w:rsidRPr="00635D69" w:rsidRDefault="001B7017" w:rsidP="001B7017">
      <w:pPr>
        <w:pStyle w:val="ListParagraph"/>
        <w:numPr>
          <w:ilvl w:val="0"/>
          <w:numId w:val="5"/>
        </w:numPr>
        <w:jc w:val="both"/>
        <w:rPr>
          <w:rFonts w:ascii="Times New Roman" w:hAnsi="Times New Roman" w:cs="Times New Roman"/>
          <w:sz w:val="24"/>
          <w:szCs w:val="24"/>
        </w:rPr>
      </w:pPr>
      <w:r w:rsidRPr="00635D69">
        <w:rPr>
          <w:rFonts w:ascii="Times New Roman" w:hAnsi="Times New Roman" w:cs="Times New Roman"/>
          <w:sz w:val="24"/>
          <w:szCs w:val="24"/>
        </w:rPr>
        <w:t xml:space="preserve">Stemplowska, Zofia, and Adam Swift (2012) “Ideal and Nonideal Theory,” in David Estlund (ed) </w:t>
      </w:r>
      <w:r w:rsidRPr="00635D69">
        <w:rPr>
          <w:rFonts w:ascii="Times New Roman" w:hAnsi="Times New Roman" w:cs="Times New Roman"/>
          <w:i/>
          <w:iCs/>
          <w:sz w:val="24"/>
          <w:szCs w:val="24"/>
        </w:rPr>
        <w:t>The Oxford Handbook of Political Philosophy</w:t>
      </w:r>
      <w:r w:rsidRPr="00635D69">
        <w:rPr>
          <w:rFonts w:ascii="Times New Roman" w:hAnsi="Times New Roman" w:cs="Times New Roman"/>
          <w:sz w:val="24"/>
          <w:szCs w:val="24"/>
        </w:rPr>
        <w:t xml:space="preserve"> Oxford: Oxford University Press, pp. 373-389. JA71.O94 2012, Mustafa İnan Kütüphanesi</w:t>
      </w:r>
    </w:p>
    <w:p w:rsidR="001B7017" w:rsidRPr="00635D69" w:rsidRDefault="001B7017" w:rsidP="001B7017">
      <w:pPr>
        <w:pStyle w:val="ListParagraph"/>
        <w:numPr>
          <w:ilvl w:val="0"/>
          <w:numId w:val="5"/>
        </w:numPr>
        <w:jc w:val="both"/>
        <w:rPr>
          <w:rFonts w:ascii="Times New Roman" w:hAnsi="Times New Roman" w:cs="Times New Roman"/>
          <w:sz w:val="24"/>
          <w:szCs w:val="24"/>
        </w:rPr>
      </w:pPr>
      <w:r w:rsidRPr="00635D69">
        <w:rPr>
          <w:rFonts w:ascii="Times New Roman" w:hAnsi="Times New Roman" w:cs="Times New Roman"/>
          <w:sz w:val="24"/>
          <w:szCs w:val="24"/>
        </w:rPr>
        <w:t xml:space="preserve">Valentini, Laura (2009) “On the Apparent Paradox of Ideal Theory,” </w:t>
      </w:r>
      <w:r w:rsidRPr="00635D69">
        <w:rPr>
          <w:rFonts w:ascii="Times New Roman" w:hAnsi="Times New Roman" w:cs="Times New Roman"/>
          <w:i/>
          <w:iCs/>
          <w:sz w:val="24"/>
          <w:szCs w:val="24"/>
        </w:rPr>
        <w:t>Journal of Political Philosophy</w:t>
      </w:r>
      <w:r w:rsidRPr="00635D69">
        <w:rPr>
          <w:rFonts w:ascii="Times New Roman" w:hAnsi="Times New Roman" w:cs="Times New Roman"/>
          <w:sz w:val="24"/>
          <w:szCs w:val="24"/>
        </w:rPr>
        <w:t xml:space="preserve"> 17.3: 332-355</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Suggested Readings:</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Herzog, D. (1985) </w:t>
      </w:r>
      <w:r w:rsidRPr="00635D69">
        <w:rPr>
          <w:rFonts w:ascii="Times New Roman" w:hAnsi="Times New Roman" w:cs="Times New Roman"/>
          <w:i/>
          <w:iCs/>
          <w:sz w:val="24"/>
          <w:szCs w:val="24"/>
        </w:rPr>
        <w:t>Without foundations: Justification in political theory</w:t>
      </w:r>
      <w:r w:rsidRPr="00635D69">
        <w:rPr>
          <w:rFonts w:ascii="Times New Roman" w:hAnsi="Times New Roman" w:cs="Times New Roman"/>
          <w:sz w:val="24"/>
          <w:szCs w:val="24"/>
        </w:rPr>
        <w:t>. Ithaca, NY: Cornell University Press</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Benton, Ted (1982) “Realism Power and Objective Interests” in Keith Graham (ed.), </w:t>
      </w:r>
      <w:r w:rsidRPr="00635D69">
        <w:rPr>
          <w:rFonts w:ascii="Times New Roman" w:hAnsi="Times New Roman" w:cs="Times New Roman"/>
          <w:i/>
          <w:iCs/>
          <w:sz w:val="24"/>
          <w:szCs w:val="24"/>
        </w:rPr>
        <w:t xml:space="preserve">Contemporary Political Philosophy </w:t>
      </w:r>
      <w:r w:rsidRPr="00635D69">
        <w:rPr>
          <w:rFonts w:ascii="Times New Roman" w:hAnsi="Times New Roman" w:cs="Times New Roman"/>
          <w:sz w:val="24"/>
          <w:szCs w:val="24"/>
        </w:rPr>
        <w:t>New York: Cambridge University Press.</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Sangiovanni, A. (2016) “How Practices Matter” </w:t>
      </w:r>
      <w:r w:rsidRPr="00635D69">
        <w:rPr>
          <w:rFonts w:ascii="Times New Roman" w:hAnsi="Times New Roman" w:cs="Times New Roman"/>
          <w:i/>
          <w:iCs/>
          <w:sz w:val="24"/>
          <w:szCs w:val="24"/>
        </w:rPr>
        <w:t>Journal of Political Philosophy</w:t>
      </w:r>
      <w:r w:rsidRPr="00635D69">
        <w:rPr>
          <w:rFonts w:ascii="Times New Roman" w:hAnsi="Times New Roman" w:cs="Times New Roman"/>
          <w:sz w:val="24"/>
          <w:szCs w:val="24"/>
        </w:rPr>
        <w:t>, 24 (1):3-23</w:t>
      </w:r>
    </w:p>
    <w:p w:rsidR="001B7017" w:rsidRPr="00635D69" w:rsidRDefault="001B7017" w:rsidP="001B7017">
      <w:pPr>
        <w:pStyle w:val="ListParagraph"/>
        <w:numPr>
          <w:ilvl w:val="0"/>
          <w:numId w:val="3"/>
        </w:numPr>
        <w:jc w:val="both"/>
        <w:rPr>
          <w:rFonts w:ascii="Times New Roman" w:hAnsi="Times New Roman" w:cs="Times New Roman"/>
          <w:sz w:val="24"/>
          <w:szCs w:val="24"/>
        </w:rPr>
      </w:pPr>
      <w:r w:rsidRPr="00635D69">
        <w:rPr>
          <w:rFonts w:ascii="Times New Roman" w:hAnsi="Times New Roman" w:cs="Times New Roman"/>
          <w:sz w:val="24"/>
          <w:szCs w:val="24"/>
        </w:rPr>
        <w:t xml:space="preserve">Waldron, Jeremy (2002) “Is the rule of law an essentially contested concept? </w:t>
      </w:r>
      <w:r w:rsidRPr="00635D69">
        <w:rPr>
          <w:rFonts w:ascii="Times New Roman" w:hAnsi="Times New Roman" w:cs="Times New Roman"/>
          <w:i/>
          <w:sz w:val="24"/>
          <w:szCs w:val="24"/>
        </w:rPr>
        <w:t>Law and Philosophy</w:t>
      </w:r>
      <w:r w:rsidRPr="00635D69">
        <w:rPr>
          <w:rFonts w:ascii="Times New Roman" w:hAnsi="Times New Roman" w:cs="Times New Roman"/>
          <w:sz w:val="24"/>
          <w:szCs w:val="24"/>
        </w:rPr>
        <w:t>, 21, pp. 137–164.</w:t>
      </w:r>
    </w:p>
    <w:p w:rsidR="001B7017" w:rsidRPr="00635D69" w:rsidRDefault="001B7017" w:rsidP="001B7017">
      <w:pPr>
        <w:pStyle w:val="ListParagraph"/>
        <w:jc w:val="both"/>
        <w:rPr>
          <w:rFonts w:ascii="Times New Roman" w:hAnsi="Times New Roman" w:cs="Times New Roman"/>
          <w:sz w:val="24"/>
          <w:szCs w:val="24"/>
        </w:rPr>
      </w:pP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t xml:space="preserve">WEEK III: Power </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ListParagraph"/>
        <w:numPr>
          <w:ilvl w:val="0"/>
          <w:numId w:val="6"/>
        </w:numPr>
        <w:jc w:val="both"/>
        <w:rPr>
          <w:rFonts w:ascii="Times New Roman" w:hAnsi="Times New Roman" w:cs="Times New Roman"/>
          <w:sz w:val="24"/>
          <w:szCs w:val="24"/>
        </w:rPr>
      </w:pPr>
      <w:r w:rsidRPr="00635D69">
        <w:rPr>
          <w:rFonts w:ascii="Times New Roman" w:eastAsia="Times New Roman" w:hAnsi="Times New Roman" w:cs="Times New Roman"/>
          <w:color w:val="555555"/>
          <w:sz w:val="24"/>
          <w:szCs w:val="24"/>
          <w:lang w:eastAsia="tr-TR"/>
        </w:rPr>
        <w:t>Allen, A. (1998) “</w:t>
      </w:r>
      <w:r w:rsidRPr="00635D69">
        <w:rPr>
          <w:rFonts w:ascii="Times New Roman" w:hAnsi="Times New Roman" w:cs="Times New Roman"/>
          <w:sz w:val="24"/>
          <w:szCs w:val="24"/>
        </w:rPr>
        <w:t>Rethinking Power” Hypatia Vol. 13, No. 1, pp. 21-40</w:t>
      </w:r>
    </w:p>
    <w:p w:rsidR="001B7017" w:rsidRPr="00635D69" w:rsidRDefault="001B7017" w:rsidP="001B7017">
      <w:pPr>
        <w:pStyle w:val="ListParagraph"/>
        <w:numPr>
          <w:ilvl w:val="0"/>
          <w:numId w:val="6"/>
        </w:numPr>
        <w:jc w:val="both"/>
        <w:rPr>
          <w:rFonts w:ascii="Times New Roman" w:hAnsi="Times New Roman" w:cs="Times New Roman"/>
          <w:sz w:val="24"/>
          <w:szCs w:val="24"/>
        </w:rPr>
      </w:pPr>
      <w:r w:rsidRPr="00635D69">
        <w:rPr>
          <w:rFonts w:ascii="Times New Roman" w:hAnsi="Times New Roman" w:cs="Times New Roman"/>
          <w:sz w:val="24"/>
          <w:szCs w:val="24"/>
        </w:rPr>
        <w:t xml:space="preserve">Bachrach, P &amp; M. Baratz (1962) “Two Faces of Power” </w:t>
      </w:r>
      <w:r w:rsidRPr="00635D69">
        <w:rPr>
          <w:rFonts w:ascii="Times New Roman" w:hAnsi="Times New Roman" w:cs="Times New Roman"/>
          <w:i/>
          <w:iCs/>
          <w:sz w:val="24"/>
          <w:szCs w:val="24"/>
        </w:rPr>
        <w:t>American Political Science Review</w:t>
      </w:r>
      <w:r w:rsidRPr="00635D69">
        <w:rPr>
          <w:rFonts w:ascii="Times New Roman" w:hAnsi="Times New Roman" w:cs="Times New Roman"/>
          <w:sz w:val="24"/>
          <w:szCs w:val="24"/>
        </w:rPr>
        <w:t>, 56 pp. 947-52</w:t>
      </w:r>
    </w:p>
    <w:p w:rsidR="001B7017" w:rsidRPr="00635D69" w:rsidRDefault="001B7017" w:rsidP="001B7017">
      <w:pPr>
        <w:pStyle w:val="ListParagraph"/>
        <w:numPr>
          <w:ilvl w:val="0"/>
          <w:numId w:val="6"/>
        </w:numPr>
        <w:jc w:val="both"/>
        <w:rPr>
          <w:rFonts w:ascii="Times New Roman" w:hAnsi="Times New Roman" w:cs="Times New Roman"/>
          <w:sz w:val="24"/>
          <w:szCs w:val="24"/>
        </w:rPr>
      </w:pPr>
      <w:r w:rsidRPr="00635D69">
        <w:rPr>
          <w:rFonts w:ascii="Times New Roman" w:hAnsi="Times New Roman" w:cs="Times New Roman"/>
          <w:sz w:val="24"/>
          <w:szCs w:val="24"/>
        </w:rPr>
        <w:t xml:space="preserve">Ball, Terence (1993) “Power”, in Goodin &amp; Pettit (eds.), </w:t>
      </w:r>
      <w:r w:rsidRPr="00635D69">
        <w:rPr>
          <w:rFonts w:ascii="Times New Roman" w:hAnsi="Times New Roman" w:cs="Times New Roman"/>
          <w:i/>
          <w:iCs/>
          <w:sz w:val="24"/>
          <w:szCs w:val="24"/>
        </w:rPr>
        <w:t xml:space="preserve">A Companion to Contemporary Political Philosophy </w:t>
      </w:r>
      <w:r w:rsidRPr="00635D69">
        <w:rPr>
          <w:rFonts w:ascii="Times New Roman" w:hAnsi="Times New Roman" w:cs="Times New Roman"/>
          <w:sz w:val="24"/>
          <w:szCs w:val="24"/>
        </w:rPr>
        <w:t>Oxford: Blackwell.</w:t>
      </w:r>
    </w:p>
    <w:p w:rsidR="001B7017" w:rsidRPr="00635D69" w:rsidRDefault="001B7017" w:rsidP="001B7017">
      <w:pPr>
        <w:pStyle w:val="ListParagraph"/>
        <w:numPr>
          <w:ilvl w:val="0"/>
          <w:numId w:val="6"/>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Ball, Terence (1992) “New Faces of Power”, in Wartenberg T. E. (ed.), </w:t>
      </w:r>
      <w:r w:rsidRPr="00635D69">
        <w:rPr>
          <w:rFonts w:ascii="Times New Roman" w:hAnsi="Times New Roman" w:cs="Times New Roman"/>
          <w:i/>
          <w:iCs/>
          <w:sz w:val="24"/>
          <w:szCs w:val="24"/>
        </w:rPr>
        <w:t>Rethinking Power</w:t>
      </w:r>
      <w:r w:rsidRPr="00635D69">
        <w:rPr>
          <w:rFonts w:ascii="Times New Roman" w:hAnsi="Times New Roman" w:cs="Times New Roman"/>
          <w:sz w:val="24"/>
          <w:szCs w:val="24"/>
        </w:rPr>
        <w:t>, State University of New York Press, Albany.</w:t>
      </w:r>
    </w:p>
    <w:p w:rsidR="001B7017" w:rsidRPr="00635D69" w:rsidRDefault="001B7017" w:rsidP="001B7017">
      <w:pPr>
        <w:pStyle w:val="ListParagraph"/>
        <w:numPr>
          <w:ilvl w:val="0"/>
          <w:numId w:val="6"/>
        </w:numPr>
        <w:jc w:val="both"/>
        <w:rPr>
          <w:rFonts w:ascii="Times New Roman" w:hAnsi="Times New Roman" w:cs="Times New Roman"/>
          <w:sz w:val="24"/>
          <w:szCs w:val="24"/>
        </w:rPr>
      </w:pPr>
      <w:r w:rsidRPr="00635D69">
        <w:rPr>
          <w:rFonts w:ascii="Times New Roman" w:hAnsi="Times New Roman" w:cs="Times New Roman"/>
          <w:sz w:val="24"/>
          <w:szCs w:val="24"/>
        </w:rPr>
        <w:t xml:space="preserve">Barbalet, J.M. (1985) “Power and Resistance” </w:t>
      </w:r>
      <w:r w:rsidRPr="00635D69">
        <w:rPr>
          <w:rFonts w:ascii="Times New Roman" w:hAnsi="Times New Roman" w:cs="Times New Roman"/>
          <w:i/>
          <w:iCs/>
          <w:sz w:val="24"/>
          <w:szCs w:val="24"/>
        </w:rPr>
        <w:t xml:space="preserve">The British Journal of Sociology </w:t>
      </w:r>
      <w:r w:rsidRPr="00635D69">
        <w:rPr>
          <w:rFonts w:ascii="Times New Roman" w:hAnsi="Times New Roman" w:cs="Times New Roman"/>
          <w:sz w:val="24"/>
          <w:szCs w:val="24"/>
        </w:rPr>
        <w:t>36.4, 531-548.</w:t>
      </w:r>
    </w:p>
    <w:p w:rsidR="001B7017" w:rsidRPr="00635D69" w:rsidRDefault="001B7017" w:rsidP="001B7017">
      <w:pPr>
        <w:pStyle w:val="ListParagraph"/>
        <w:numPr>
          <w:ilvl w:val="0"/>
          <w:numId w:val="6"/>
        </w:numPr>
        <w:jc w:val="both"/>
        <w:rPr>
          <w:rFonts w:ascii="Times New Roman" w:hAnsi="Times New Roman" w:cs="Times New Roman"/>
          <w:sz w:val="24"/>
          <w:szCs w:val="24"/>
        </w:rPr>
      </w:pPr>
      <w:r w:rsidRPr="00635D69">
        <w:rPr>
          <w:rFonts w:ascii="Times New Roman" w:hAnsi="Times New Roman" w:cs="Times New Roman"/>
          <w:sz w:val="24"/>
          <w:szCs w:val="24"/>
        </w:rPr>
        <w:t xml:space="preserve">Brown, Wendy (2006) “Power after Foucault” in John Dryzek et al. (eds.) </w:t>
      </w:r>
      <w:r w:rsidRPr="00635D69">
        <w:rPr>
          <w:rFonts w:ascii="Times New Roman" w:hAnsi="Times New Roman" w:cs="Times New Roman"/>
          <w:i/>
          <w:iCs/>
          <w:sz w:val="24"/>
          <w:szCs w:val="24"/>
        </w:rPr>
        <w:t xml:space="preserve">The Oxford Handbook of Political Theory </w:t>
      </w:r>
      <w:r w:rsidRPr="00635D69">
        <w:rPr>
          <w:rFonts w:ascii="Times New Roman" w:hAnsi="Times New Roman" w:cs="Times New Roman"/>
          <w:sz w:val="24"/>
          <w:szCs w:val="24"/>
        </w:rPr>
        <w:t xml:space="preserve">Oxford: Oxford University Press. </w:t>
      </w:r>
    </w:p>
    <w:p w:rsidR="001B7017" w:rsidRPr="00635D69" w:rsidRDefault="001B7017" w:rsidP="001B7017">
      <w:pPr>
        <w:pStyle w:val="ListParagraph"/>
        <w:numPr>
          <w:ilvl w:val="0"/>
          <w:numId w:val="6"/>
        </w:numPr>
        <w:jc w:val="both"/>
        <w:rPr>
          <w:rFonts w:ascii="Times New Roman" w:hAnsi="Times New Roman" w:cs="Times New Roman"/>
          <w:sz w:val="24"/>
          <w:szCs w:val="24"/>
        </w:rPr>
      </w:pPr>
      <w:r w:rsidRPr="00635D69">
        <w:rPr>
          <w:rFonts w:ascii="Times New Roman" w:hAnsi="Times New Roman" w:cs="Times New Roman"/>
          <w:sz w:val="24"/>
          <w:szCs w:val="24"/>
        </w:rPr>
        <w:t xml:space="preserve">Castells, Manuel (2009) </w:t>
      </w:r>
      <w:r w:rsidRPr="00635D69">
        <w:rPr>
          <w:rFonts w:ascii="Times New Roman" w:hAnsi="Times New Roman" w:cs="Times New Roman"/>
          <w:i/>
          <w:sz w:val="24"/>
          <w:szCs w:val="24"/>
        </w:rPr>
        <w:t>Communication Power</w:t>
      </w:r>
      <w:r w:rsidRPr="00635D69">
        <w:rPr>
          <w:rFonts w:ascii="Times New Roman" w:hAnsi="Times New Roman" w:cs="Times New Roman"/>
          <w:sz w:val="24"/>
          <w:szCs w:val="24"/>
        </w:rPr>
        <w:t xml:space="preserve"> Oxford: Oxford University Press.</w:t>
      </w:r>
    </w:p>
    <w:p w:rsidR="001B7017" w:rsidRPr="00635D69" w:rsidRDefault="001B7017" w:rsidP="001B7017">
      <w:pPr>
        <w:pStyle w:val="ListParagraph"/>
        <w:numPr>
          <w:ilvl w:val="0"/>
          <w:numId w:val="6"/>
        </w:numPr>
        <w:jc w:val="both"/>
        <w:rPr>
          <w:rFonts w:ascii="Times New Roman" w:hAnsi="Times New Roman" w:cs="Times New Roman"/>
          <w:sz w:val="24"/>
          <w:szCs w:val="24"/>
        </w:rPr>
      </w:pPr>
      <w:r w:rsidRPr="00635D69">
        <w:rPr>
          <w:rFonts w:ascii="Times New Roman" w:hAnsi="Times New Roman" w:cs="Times New Roman"/>
          <w:sz w:val="24"/>
          <w:szCs w:val="24"/>
        </w:rPr>
        <w:t xml:space="preserve">Connolly, William (1983) </w:t>
      </w:r>
      <w:r w:rsidRPr="00635D69">
        <w:rPr>
          <w:rFonts w:ascii="Times New Roman" w:hAnsi="Times New Roman" w:cs="Times New Roman"/>
          <w:i/>
          <w:iCs/>
          <w:sz w:val="24"/>
          <w:szCs w:val="24"/>
        </w:rPr>
        <w:t>The Terms of Political Discourse,</w:t>
      </w:r>
      <w:r w:rsidRPr="00635D69">
        <w:rPr>
          <w:rFonts w:ascii="Times New Roman" w:hAnsi="Times New Roman" w:cs="Times New Roman"/>
          <w:sz w:val="24"/>
          <w:szCs w:val="24"/>
        </w:rPr>
        <w:t xml:space="preserve"> ch 3 New York: New Jersey: Princeton University Press</w:t>
      </w:r>
    </w:p>
    <w:p w:rsidR="001B7017" w:rsidRPr="00635D69" w:rsidRDefault="001B7017" w:rsidP="001B7017">
      <w:pPr>
        <w:pStyle w:val="ListParagraph"/>
        <w:numPr>
          <w:ilvl w:val="0"/>
          <w:numId w:val="6"/>
        </w:numPr>
        <w:jc w:val="both"/>
        <w:rPr>
          <w:rFonts w:ascii="Times New Roman" w:hAnsi="Times New Roman" w:cs="Times New Roman"/>
          <w:sz w:val="24"/>
          <w:szCs w:val="24"/>
        </w:rPr>
      </w:pPr>
      <w:r w:rsidRPr="00635D69">
        <w:rPr>
          <w:rFonts w:ascii="Times New Roman" w:hAnsi="Times New Roman" w:cs="Times New Roman"/>
          <w:sz w:val="24"/>
          <w:szCs w:val="24"/>
        </w:rPr>
        <w:t xml:space="preserve">Dahl, Robert, </w:t>
      </w:r>
      <w:r w:rsidRPr="00635D69">
        <w:rPr>
          <w:rFonts w:ascii="Times New Roman" w:hAnsi="Times New Roman" w:cs="Times New Roman"/>
          <w:i/>
          <w:iCs/>
          <w:sz w:val="24"/>
          <w:szCs w:val="24"/>
        </w:rPr>
        <w:t xml:space="preserve">Modern Political Analysis </w:t>
      </w:r>
      <w:r w:rsidRPr="00635D69">
        <w:rPr>
          <w:rFonts w:ascii="Times New Roman" w:hAnsi="Times New Roman" w:cs="Times New Roman"/>
          <w:sz w:val="24"/>
          <w:szCs w:val="24"/>
        </w:rPr>
        <w:t>(1984) New York: Pearson chs 5, 6. JC330.D34 1984, Mustafa İnan Kütüphanesi</w:t>
      </w:r>
    </w:p>
    <w:p w:rsidR="001B7017" w:rsidRPr="00635D69" w:rsidRDefault="001B7017" w:rsidP="001B7017">
      <w:pPr>
        <w:pStyle w:val="ListParagraph"/>
        <w:numPr>
          <w:ilvl w:val="0"/>
          <w:numId w:val="6"/>
        </w:numPr>
        <w:jc w:val="both"/>
        <w:rPr>
          <w:rFonts w:ascii="Times New Roman" w:hAnsi="Times New Roman" w:cs="Times New Roman"/>
          <w:sz w:val="24"/>
          <w:szCs w:val="24"/>
        </w:rPr>
      </w:pPr>
      <w:r w:rsidRPr="00635D69">
        <w:rPr>
          <w:rFonts w:ascii="Times New Roman" w:hAnsi="Times New Roman" w:cs="Times New Roman"/>
          <w:sz w:val="24"/>
          <w:szCs w:val="24"/>
        </w:rPr>
        <w:t xml:space="preserve">Foucault, Michel (1983) “The Subject and Power”, in H. Dreyfus and P. Rabinow (eds.) </w:t>
      </w:r>
      <w:r w:rsidRPr="00635D69">
        <w:rPr>
          <w:rFonts w:ascii="Times New Roman" w:hAnsi="Times New Roman" w:cs="Times New Roman"/>
          <w:i/>
          <w:iCs/>
          <w:sz w:val="24"/>
          <w:szCs w:val="24"/>
        </w:rPr>
        <w:t xml:space="preserve">Michel Foucault: Beyond Structuralism and Hermeneutics </w:t>
      </w:r>
      <w:r w:rsidRPr="00635D69">
        <w:rPr>
          <w:rFonts w:ascii="Times New Roman" w:hAnsi="Times New Roman" w:cs="Times New Roman"/>
          <w:sz w:val="24"/>
          <w:szCs w:val="24"/>
        </w:rPr>
        <w:t xml:space="preserve">Chicago: University of Chicago Press. </w:t>
      </w:r>
    </w:p>
    <w:p w:rsidR="001B7017" w:rsidRPr="00635D69" w:rsidRDefault="001B7017" w:rsidP="001B7017">
      <w:pPr>
        <w:pStyle w:val="ListParagraph"/>
        <w:numPr>
          <w:ilvl w:val="0"/>
          <w:numId w:val="6"/>
        </w:numPr>
        <w:jc w:val="both"/>
        <w:rPr>
          <w:rFonts w:ascii="Times New Roman" w:hAnsi="Times New Roman" w:cs="Times New Roman"/>
          <w:sz w:val="24"/>
          <w:szCs w:val="24"/>
        </w:rPr>
      </w:pPr>
      <w:r w:rsidRPr="00635D69">
        <w:rPr>
          <w:rFonts w:ascii="Times New Roman" w:hAnsi="Times New Roman" w:cs="Times New Roman"/>
          <w:sz w:val="24"/>
          <w:szCs w:val="24"/>
        </w:rPr>
        <w:lastRenderedPageBreak/>
        <w:t xml:space="preserve">Gray, John (2004) “Political Power, Social Theory and Essential Contestability” in David Miller and Larry Siedentop (eds.) </w:t>
      </w:r>
      <w:r w:rsidRPr="00635D69">
        <w:rPr>
          <w:rFonts w:ascii="Times New Roman" w:hAnsi="Times New Roman" w:cs="Times New Roman"/>
          <w:i/>
          <w:sz w:val="24"/>
          <w:szCs w:val="24"/>
        </w:rPr>
        <w:t xml:space="preserve">The Nature of Political Theory </w:t>
      </w:r>
      <w:r w:rsidRPr="00635D69">
        <w:rPr>
          <w:rFonts w:ascii="Times New Roman" w:hAnsi="Times New Roman" w:cs="Times New Roman"/>
          <w:sz w:val="24"/>
          <w:szCs w:val="24"/>
        </w:rPr>
        <w:t>Oxford: Clarendon Press JA83. V56 2004, Mustafa İnan Kütüphanesi</w:t>
      </w:r>
    </w:p>
    <w:p w:rsidR="001B7017" w:rsidRPr="00635D69" w:rsidRDefault="001B7017" w:rsidP="001B7017">
      <w:pPr>
        <w:pStyle w:val="ListParagraph"/>
        <w:numPr>
          <w:ilvl w:val="0"/>
          <w:numId w:val="6"/>
        </w:numPr>
        <w:jc w:val="both"/>
        <w:rPr>
          <w:rFonts w:ascii="Times New Roman" w:hAnsi="Times New Roman" w:cs="Times New Roman"/>
          <w:sz w:val="24"/>
          <w:szCs w:val="24"/>
        </w:rPr>
      </w:pPr>
      <w:r w:rsidRPr="00635D69">
        <w:rPr>
          <w:rFonts w:ascii="Times New Roman" w:hAnsi="Times New Roman" w:cs="Times New Roman"/>
          <w:sz w:val="24"/>
          <w:szCs w:val="24"/>
        </w:rPr>
        <w:t xml:space="preserve">Hayward, Clarissa R. (2000) </w:t>
      </w:r>
      <w:r w:rsidRPr="00635D69">
        <w:rPr>
          <w:rFonts w:ascii="Times New Roman" w:hAnsi="Times New Roman" w:cs="Times New Roman"/>
          <w:i/>
          <w:sz w:val="24"/>
          <w:szCs w:val="24"/>
        </w:rPr>
        <w:t>De-Facing Power</w:t>
      </w:r>
      <w:r w:rsidRPr="00635D69">
        <w:rPr>
          <w:rFonts w:ascii="Times New Roman" w:hAnsi="Times New Roman" w:cs="Times New Roman"/>
          <w:sz w:val="24"/>
          <w:szCs w:val="24"/>
        </w:rPr>
        <w:t xml:space="preserve"> Cambridge: Cambridge University Press.</w:t>
      </w:r>
    </w:p>
    <w:p w:rsidR="001B7017" w:rsidRPr="00635D69" w:rsidRDefault="001B7017" w:rsidP="001B7017">
      <w:pPr>
        <w:pStyle w:val="ListParagraph"/>
        <w:numPr>
          <w:ilvl w:val="0"/>
          <w:numId w:val="6"/>
        </w:numPr>
        <w:jc w:val="both"/>
        <w:rPr>
          <w:rFonts w:ascii="Times New Roman" w:hAnsi="Times New Roman" w:cs="Times New Roman"/>
          <w:sz w:val="24"/>
          <w:szCs w:val="24"/>
        </w:rPr>
      </w:pPr>
      <w:r w:rsidRPr="00635D69">
        <w:rPr>
          <w:rFonts w:ascii="Times New Roman" w:hAnsi="Times New Roman" w:cs="Times New Roman"/>
          <w:sz w:val="24"/>
          <w:szCs w:val="24"/>
        </w:rPr>
        <w:t xml:space="preserve">Lukes, Steven (2005) </w:t>
      </w:r>
      <w:r w:rsidRPr="00635D69">
        <w:rPr>
          <w:rFonts w:ascii="Times New Roman" w:hAnsi="Times New Roman" w:cs="Times New Roman"/>
          <w:i/>
          <w:iCs/>
          <w:sz w:val="24"/>
          <w:szCs w:val="24"/>
        </w:rPr>
        <w:t xml:space="preserve">Power: A Radical View </w:t>
      </w:r>
      <w:r w:rsidRPr="00635D69">
        <w:rPr>
          <w:rFonts w:ascii="Times New Roman" w:hAnsi="Times New Roman" w:cs="Times New Roman"/>
          <w:iCs/>
          <w:sz w:val="24"/>
          <w:szCs w:val="24"/>
        </w:rPr>
        <w:t>2</w:t>
      </w:r>
      <w:r w:rsidRPr="00635D69">
        <w:rPr>
          <w:rFonts w:ascii="Times New Roman" w:hAnsi="Times New Roman" w:cs="Times New Roman"/>
          <w:iCs/>
          <w:sz w:val="24"/>
          <w:szCs w:val="24"/>
          <w:vertAlign w:val="superscript"/>
        </w:rPr>
        <w:t>nd</w:t>
      </w:r>
      <w:r w:rsidRPr="00635D69">
        <w:rPr>
          <w:rFonts w:ascii="Times New Roman" w:hAnsi="Times New Roman" w:cs="Times New Roman"/>
          <w:iCs/>
          <w:sz w:val="24"/>
          <w:szCs w:val="24"/>
        </w:rPr>
        <w:t xml:space="preserve"> </w:t>
      </w:r>
      <w:r w:rsidRPr="00635D69">
        <w:rPr>
          <w:rFonts w:ascii="Times New Roman" w:hAnsi="Times New Roman" w:cs="Times New Roman"/>
          <w:sz w:val="24"/>
          <w:szCs w:val="24"/>
        </w:rPr>
        <w:t>edition London: Macmillan. (Ch. 1 (pp. 14-59).</w:t>
      </w:r>
    </w:p>
    <w:p w:rsidR="001B7017" w:rsidRPr="00635D69" w:rsidRDefault="001B7017" w:rsidP="001B7017">
      <w:pPr>
        <w:pStyle w:val="ListParagraph"/>
        <w:numPr>
          <w:ilvl w:val="0"/>
          <w:numId w:val="6"/>
        </w:numPr>
        <w:jc w:val="both"/>
        <w:rPr>
          <w:rFonts w:ascii="Times New Roman" w:hAnsi="Times New Roman" w:cs="Times New Roman"/>
          <w:sz w:val="24"/>
          <w:szCs w:val="24"/>
        </w:rPr>
      </w:pPr>
      <w:r w:rsidRPr="00635D69">
        <w:rPr>
          <w:rFonts w:ascii="Times New Roman" w:hAnsi="Times New Roman" w:cs="Times New Roman"/>
          <w:sz w:val="24"/>
          <w:szCs w:val="24"/>
        </w:rPr>
        <w:t xml:space="preserve">Morriss, Peter (2002) </w:t>
      </w:r>
      <w:r w:rsidRPr="00635D69">
        <w:rPr>
          <w:rFonts w:ascii="Times New Roman" w:hAnsi="Times New Roman" w:cs="Times New Roman"/>
          <w:i/>
          <w:iCs/>
          <w:sz w:val="24"/>
          <w:szCs w:val="24"/>
        </w:rPr>
        <w:t xml:space="preserve">Power: A Philosophical Analysis </w:t>
      </w:r>
      <w:r w:rsidRPr="00635D69">
        <w:rPr>
          <w:rFonts w:ascii="Times New Roman" w:hAnsi="Times New Roman" w:cs="Times New Roman"/>
          <w:sz w:val="24"/>
          <w:szCs w:val="24"/>
        </w:rPr>
        <w:t>Palgrave Macmillan. pp. 8-46. BD438.M67 2002, Mimarlik Fak. Kütüphanesi</w:t>
      </w:r>
    </w:p>
    <w:p w:rsidR="001B7017" w:rsidRPr="00635D69" w:rsidRDefault="001B7017" w:rsidP="001B7017">
      <w:pPr>
        <w:pStyle w:val="ListParagraph"/>
        <w:numPr>
          <w:ilvl w:val="0"/>
          <w:numId w:val="6"/>
        </w:numPr>
        <w:autoSpaceDE w:val="0"/>
        <w:autoSpaceDN w:val="0"/>
        <w:adjustRightInd w:val="0"/>
        <w:jc w:val="both"/>
        <w:rPr>
          <w:rFonts w:ascii="Times New Roman" w:hAnsi="Times New Roman" w:cs="Times New Roman"/>
          <w:i/>
          <w:sz w:val="24"/>
          <w:szCs w:val="24"/>
        </w:rPr>
      </w:pPr>
      <w:r w:rsidRPr="00635D69">
        <w:rPr>
          <w:rFonts w:ascii="Times New Roman" w:hAnsi="Times New Roman" w:cs="Times New Roman"/>
          <w:bCs/>
          <w:sz w:val="24"/>
          <w:szCs w:val="24"/>
        </w:rPr>
        <w:t xml:space="preserve">Pansardi, Pamela (2010) </w:t>
      </w:r>
      <w:r w:rsidRPr="00635D69">
        <w:rPr>
          <w:rFonts w:ascii="Times New Roman" w:hAnsi="Times New Roman" w:cs="Times New Roman"/>
          <w:bCs/>
          <w:i/>
          <w:sz w:val="24"/>
          <w:szCs w:val="24"/>
        </w:rPr>
        <w:t xml:space="preserve">The Concept of Power: A Meta-theoretical Approach </w:t>
      </w:r>
      <w:r w:rsidRPr="00635D69">
        <w:rPr>
          <w:rFonts w:ascii="Times New Roman" w:hAnsi="Times New Roman" w:cs="Times New Roman"/>
          <w:sz w:val="24"/>
          <w:szCs w:val="24"/>
        </w:rPr>
        <w:t>Paper prepared for the SISP Annual Conference, IUAV, Venice, 16-18.</w:t>
      </w:r>
    </w:p>
    <w:p w:rsidR="001B7017" w:rsidRPr="00635D69" w:rsidRDefault="001B7017" w:rsidP="001B7017">
      <w:pPr>
        <w:pStyle w:val="ListParagraph"/>
        <w:numPr>
          <w:ilvl w:val="0"/>
          <w:numId w:val="6"/>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Weber, Max (1946) “Politics as a Vacation” </w:t>
      </w:r>
      <w:r w:rsidRPr="00635D69">
        <w:rPr>
          <w:rFonts w:ascii="Times New Roman" w:hAnsi="Times New Roman" w:cs="Times New Roman"/>
          <w:i/>
          <w:sz w:val="24"/>
          <w:szCs w:val="24"/>
        </w:rPr>
        <w:t>From Max Weber: Essays in Sociology</w:t>
      </w:r>
      <w:r w:rsidRPr="00635D69">
        <w:rPr>
          <w:rFonts w:ascii="Times New Roman" w:hAnsi="Times New Roman" w:cs="Times New Roman"/>
          <w:sz w:val="24"/>
          <w:szCs w:val="24"/>
        </w:rPr>
        <w:t xml:space="preserve"> H.H. Gerth and C. Wright Mills (Translated and edited), pp. 77</w:t>
      </w:r>
      <w:r w:rsidRPr="00635D69">
        <w:rPr>
          <w:rFonts w:ascii="Times New Roman" w:hAnsi="Times New Roman" w:cs="Times New Roman"/>
          <w:sz w:val="24"/>
          <w:szCs w:val="24"/>
        </w:rPr>
        <w:softHyphen/>
        <w:t>-128, New York: Oxford University Press</w:t>
      </w:r>
    </w:p>
    <w:p w:rsidR="001B7017" w:rsidRPr="00635D69" w:rsidRDefault="001B7017" w:rsidP="001B7017">
      <w:pPr>
        <w:pStyle w:val="ListParagraph"/>
        <w:numPr>
          <w:ilvl w:val="0"/>
          <w:numId w:val="6"/>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Weber, Max (1978) “Power and Domination”, in </w:t>
      </w:r>
      <w:r w:rsidRPr="00635D69">
        <w:rPr>
          <w:rFonts w:ascii="Times New Roman" w:hAnsi="Times New Roman" w:cs="Times New Roman"/>
          <w:i/>
          <w:sz w:val="24"/>
          <w:szCs w:val="24"/>
        </w:rPr>
        <w:t>Economy and Society</w:t>
      </w:r>
      <w:r w:rsidRPr="00635D69">
        <w:rPr>
          <w:rFonts w:ascii="Times New Roman" w:hAnsi="Times New Roman" w:cs="Times New Roman"/>
          <w:sz w:val="24"/>
          <w:szCs w:val="24"/>
        </w:rPr>
        <w:t>, Vol 1, G. Roth and C. Wittich (eds), Berkeley: University of California Press, pp. 53-4.</w:t>
      </w:r>
    </w:p>
    <w:p w:rsidR="001B7017" w:rsidRPr="00635D69" w:rsidRDefault="001B7017" w:rsidP="001B7017">
      <w:pPr>
        <w:pStyle w:val="ListParagraph"/>
        <w:numPr>
          <w:ilvl w:val="0"/>
          <w:numId w:val="6"/>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Wrong, Dennis H. (2002) </w:t>
      </w:r>
      <w:r w:rsidRPr="00635D69">
        <w:rPr>
          <w:rFonts w:ascii="Times New Roman" w:hAnsi="Times New Roman" w:cs="Times New Roman"/>
          <w:i/>
          <w:sz w:val="24"/>
          <w:szCs w:val="24"/>
        </w:rPr>
        <w:t>Power: Its Forms, Bases and Uses</w:t>
      </w:r>
      <w:r w:rsidRPr="00635D69">
        <w:rPr>
          <w:rFonts w:ascii="Times New Roman" w:hAnsi="Times New Roman" w:cs="Times New Roman"/>
          <w:sz w:val="24"/>
          <w:szCs w:val="24"/>
        </w:rPr>
        <w:t>, 3rd edn, London: Transaction</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Suggested Readings:</w:t>
      </w:r>
    </w:p>
    <w:p w:rsidR="001B7017" w:rsidRPr="005F51A2" w:rsidRDefault="001B7017" w:rsidP="001B7017">
      <w:pPr>
        <w:pStyle w:val="ListParagraph"/>
        <w:numPr>
          <w:ilvl w:val="0"/>
          <w:numId w:val="38"/>
        </w:numPr>
        <w:rPr>
          <w:rFonts w:ascii="Times New Roman" w:hAnsi="Times New Roman" w:cs="Times New Roman"/>
          <w:sz w:val="24"/>
          <w:szCs w:val="24"/>
        </w:rPr>
      </w:pPr>
      <w:r w:rsidRPr="005F51A2">
        <w:rPr>
          <w:rFonts w:ascii="Times New Roman" w:hAnsi="Times New Roman" w:cs="Times New Roman"/>
          <w:sz w:val="24"/>
          <w:szCs w:val="24"/>
        </w:rPr>
        <w:t xml:space="preserve">Allen, A. (2016) “Feminist Perspectives on Power”, in </w:t>
      </w:r>
      <w:r w:rsidRPr="005F51A2">
        <w:rPr>
          <w:rFonts w:ascii="Times New Roman" w:hAnsi="Times New Roman" w:cs="Times New Roman"/>
          <w:i/>
          <w:sz w:val="24"/>
          <w:szCs w:val="24"/>
        </w:rPr>
        <w:t>The Stanford Encyclopedia of Philosophy</w:t>
      </w:r>
      <w:r w:rsidRPr="005F51A2">
        <w:rPr>
          <w:rFonts w:ascii="Times New Roman" w:hAnsi="Times New Roman" w:cs="Times New Roman"/>
          <w:sz w:val="24"/>
          <w:szCs w:val="24"/>
        </w:rPr>
        <w:t xml:space="preserve">, E.N. Zalta, Edt. </w:t>
      </w:r>
    </w:p>
    <w:p w:rsidR="001B7017" w:rsidRPr="00635D69" w:rsidRDefault="001B7017" w:rsidP="001B7017">
      <w:pPr>
        <w:pStyle w:val="ListParagraph"/>
        <w:numPr>
          <w:ilvl w:val="0"/>
          <w:numId w:val="6"/>
        </w:numPr>
        <w:autoSpaceDE w:val="0"/>
        <w:autoSpaceDN w:val="0"/>
        <w:adjustRightInd w:val="0"/>
        <w:jc w:val="both"/>
        <w:rPr>
          <w:rFonts w:ascii="Times New Roman" w:hAnsi="Times New Roman" w:cs="Times New Roman"/>
          <w:sz w:val="24"/>
          <w:szCs w:val="24"/>
        </w:rPr>
      </w:pPr>
      <w:r w:rsidRPr="00635D69">
        <w:rPr>
          <w:rFonts w:ascii="Times New Roman" w:eastAsia="Times New Roman" w:hAnsi="Times New Roman" w:cs="Times New Roman"/>
          <w:sz w:val="24"/>
          <w:szCs w:val="24"/>
          <w:lang w:eastAsia="tr-TR"/>
        </w:rPr>
        <w:t xml:space="preserve">Arendt, H. (1969) </w:t>
      </w:r>
      <w:r w:rsidRPr="00635D69">
        <w:rPr>
          <w:rFonts w:ascii="Times New Roman" w:eastAsia="Times New Roman" w:hAnsi="Times New Roman" w:cs="Times New Roman"/>
          <w:i/>
          <w:sz w:val="24"/>
          <w:szCs w:val="24"/>
          <w:lang w:eastAsia="tr-TR"/>
        </w:rPr>
        <w:t>On Violence.</w:t>
      </w:r>
      <w:r w:rsidRPr="00635D69">
        <w:rPr>
          <w:rFonts w:ascii="Times New Roman" w:eastAsia="Times New Roman" w:hAnsi="Times New Roman" w:cs="Times New Roman"/>
          <w:sz w:val="24"/>
          <w:szCs w:val="24"/>
          <w:lang w:eastAsia="tr-TR"/>
        </w:rPr>
        <w:t xml:space="preserve"> New York: Hartcourt, </w:t>
      </w:r>
    </w:p>
    <w:p w:rsidR="001B7017" w:rsidRPr="00635D69" w:rsidRDefault="001B7017" w:rsidP="001B7017">
      <w:pPr>
        <w:pStyle w:val="ListParagraph"/>
        <w:numPr>
          <w:ilvl w:val="0"/>
          <w:numId w:val="6"/>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Barry, Brian (1991) </w:t>
      </w:r>
      <w:r w:rsidRPr="00635D69">
        <w:rPr>
          <w:rFonts w:ascii="Times New Roman" w:hAnsi="Times New Roman" w:cs="Times New Roman"/>
          <w:i/>
          <w:sz w:val="24"/>
          <w:szCs w:val="24"/>
        </w:rPr>
        <w:t>Democracy, Power and Justice</w:t>
      </w:r>
      <w:r w:rsidRPr="00635D69">
        <w:rPr>
          <w:rFonts w:ascii="Times New Roman" w:hAnsi="Times New Roman" w:cs="Times New Roman"/>
          <w:sz w:val="24"/>
          <w:szCs w:val="24"/>
        </w:rPr>
        <w:t xml:space="preserve"> </w:t>
      </w:r>
      <w:r w:rsidRPr="00635D69">
        <w:rPr>
          <w:rFonts w:ascii="Times New Roman" w:hAnsi="Times New Roman" w:cs="Times New Roman"/>
          <w:color w:val="0F1111"/>
          <w:sz w:val="24"/>
          <w:szCs w:val="24"/>
          <w:shd w:val="clear" w:color="auto" w:fill="FFFFFF"/>
        </w:rPr>
        <w:t>Clarendon Press</w:t>
      </w:r>
      <w:r w:rsidRPr="00635D69">
        <w:rPr>
          <w:rFonts w:ascii="Times New Roman" w:hAnsi="Times New Roman" w:cs="Times New Roman"/>
          <w:sz w:val="24"/>
          <w:szCs w:val="24"/>
        </w:rPr>
        <w:t xml:space="preserve"> chs 8, 9, 10, 11</w:t>
      </w:r>
    </w:p>
    <w:p w:rsidR="001B7017" w:rsidRPr="00635D69" w:rsidRDefault="001B7017" w:rsidP="001B7017">
      <w:pPr>
        <w:pStyle w:val="ListParagraph"/>
        <w:numPr>
          <w:ilvl w:val="0"/>
          <w:numId w:val="6"/>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Carters I., “Social Power and Negative Freedom”, </w:t>
      </w:r>
      <w:r w:rsidRPr="00635D69">
        <w:rPr>
          <w:rFonts w:ascii="Times New Roman" w:hAnsi="Times New Roman" w:cs="Times New Roman"/>
          <w:i/>
          <w:sz w:val="24"/>
          <w:szCs w:val="24"/>
        </w:rPr>
        <w:t>Homo Economicus</w:t>
      </w:r>
      <w:r w:rsidRPr="00635D69">
        <w:rPr>
          <w:rFonts w:ascii="Times New Roman" w:hAnsi="Times New Roman" w:cs="Times New Roman"/>
          <w:sz w:val="24"/>
          <w:szCs w:val="24"/>
        </w:rPr>
        <w:t>, 24, 2007, pp. 187-229.</w:t>
      </w:r>
    </w:p>
    <w:p w:rsidR="001B7017" w:rsidRPr="00635D69" w:rsidRDefault="001B7017" w:rsidP="001B7017">
      <w:pPr>
        <w:pStyle w:val="ListParagraph"/>
        <w:numPr>
          <w:ilvl w:val="0"/>
          <w:numId w:val="6"/>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Dowding, K.M. (2008) “Power, Capability and Ableness: The Fallacy of the Vehicle Fallacy”, </w:t>
      </w:r>
      <w:r w:rsidRPr="00635D69">
        <w:rPr>
          <w:rFonts w:ascii="Times New Roman" w:hAnsi="Times New Roman" w:cs="Times New Roman"/>
          <w:i/>
          <w:iCs/>
          <w:sz w:val="24"/>
          <w:szCs w:val="24"/>
        </w:rPr>
        <w:t>Contemporary Political Theory</w:t>
      </w:r>
      <w:r w:rsidRPr="00635D69">
        <w:rPr>
          <w:rFonts w:ascii="Times New Roman" w:hAnsi="Times New Roman" w:cs="Times New Roman"/>
          <w:sz w:val="24"/>
          <w:szCs w:val="24"/>
        </w:rPr>
        <w:t>, 7, pp. 238-258.</w:t>
      </w:r>
    </w:p>
    <w:p w:rsidR="001B7017" w:rsidRPr="00635D69" w:rsidRDefault="001B7017" w:rsidP="001B7017">
      <w:pPr>
        <w:pStyle w:val="ListParagraph"/>
        <w:numPr>
          <w:ilvl w:val="0"/>
          <w:numId w:val="6"/>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Gohler G. (2009) “Power to” and “Power over”, in Clegg S., Haugaard M. (eds.) </w:t>
      </w:r>
      <w:r w:rsidRPr="00635D69">
        <w:rPr>
          <w:rFonts w:ascii="Times New Roman" w:hAnsi="Times New Roman" w:cs="Times New Roman"/>
          <w:i/>
          <w:iCs/>
          <w:sz w:val="24"/>
          <w:szCs w:val="24"/>
        </w:rPr>
        <w:t>Handbook of Power</w:t>
      </w:r>
      <w:r w:rsidRPr="00635D69">
        <w:rPr>
          <w:rFonts w:ascii="Times New Roman" w:hAnsi="Times New Roman" w:cs="Times New Roman"/>
          <w:sz w:val="24"/>
          <w:szCs w:val="24"/>
        </w:rPr>
        <w:t>, Sage, London, pp. 27-39.</w:t>
      </w:r>
    </w:p>
    <w:p w:rsidR="001B7017" w:rsidRPr="00635D69" w:rsidRDefault="001B7017" w:rsidP="001B7017">
      <w:pPr>
        <w:pStyle w:val="ListParagraph"/>
        <w:numPr>
          <w:ilvl w:val="0"/>
          <w:numId w:val="6"/>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Gray, J. (1983) “Political Power, Social Theory and Essential Contestability”, in Miller D. and Siedentop L. (eds.), </w:t>
      </w:r>
      <w:r w:rsidRPr="00635D69">
        <w:rPr>
          <w:rFonts w:ascii="Times New Roman" w:hAnsi="Times New Roman" w:cs="Times New Roman"/>
          <w:i/>
          <w:iCs/>
          <w:sz w:val="24"/>
          <w:szCs w:val="24"/>
        </w:rPr>
        <w:t>The Nature of Political Theory</w:t>
      </w:r>
      <w:r w:rsidRPr="00635D69">
        <w:rPr>
          <w:rFonts w:ascii="Times New Roman" w:hAnsi="Times New Roman" w:cs="Times New Roman"/>
          <w:sz w:val="24"/>
          <w:szCs w:val="24"/>
        </w:rPr>
        <w:t>, Clarendon Press, Oxford.</w:t>
      </w:r>
    </w:p>
    <w:p w:rsidR="001B7017" w:rsidRPr="00635D69" w:rsidRDefault="001B7017" w:rsidP="001B7017">
      <w:pPr>
        <w:pStyle w:val="ListParagraph"/>
        <w:numPr>
          <w:ilvl w:val="0"/>
          <w:numId w:val="6"/>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Kraft J. (2000) “Power-with, not power-over”, </w:t>
      </w:r>
      <w:r w:rsidRPr="00635D69">
        <w:rPr>
          <w:rFonts w:ascii="Times New Roman" w:hAnsi="Times New Roman" w:cs="Times New Roman"/>
          <w:i/>
          <w:iCs/>
          <w:sz w:val="24"/>
          <w:szCs w:val="24"/>
        </w:rPr>
        <w:t>Peace News</w:t>
      </w:r>
      <w:r w:rsidRPr="00635D69">
        <w:rPr>
          <w:rFonts w:ascii="Times New Roman" w:hAnsi="Times New Roman" w:cs="Times New Roman"/>
          <w:sz w:val="24"/>
          <w:szCs w:val="24"/>
        </w:rPr>
        <w:t xml:space="preserve">, Vol. 35, June-August, </w:t>
      </w:r>
    </w:p>
    <w:p w:rsidR="001B7017" w:rsidRPr="00635D69" w:rsidRDefault="001B7017" w:rsidP="001B7017">
      <w:pPr>
        <w:pStyle w:val="ListParagraph"/>
        <w:numPr>
          <w:ilvl w:val="0"/>
          <w:numId w:val="6"/>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Macdonald, K. I. (1976) “Is “Power” Essentially Contested?”, </w:t>
      </w:r>
      <w:r w:rsidRPr="00635D69">
        <w:rPr>
          <w:rFonts w:ascii="Times New Roman" w:hAnsi="Times New Roman" w:cs="Times New Roman"/>
          <w:i/>
          <w:iCs/>
          <w:sz w:val="24"/>
          <w:szCs w:val="24"/>
        </w:rPr>
        <w:t>British Journal of Political Science</w:t>
      </w:r>
      <w:r w:rsidRPr="00635D69">
        <w:rPr>
          <w:rFonts w:ascii="Times New Roman" w:hAnsi="Times New Roman" w:cs="Times New Roman"/>
          <w:sz w:val="24"/>
          <w:szCs w:val="24"/>
        </w:rPr>
        <w:t>, Vol. 6, No. 3, pp. 380-382.</w:t>
      </w:r>
    </w:p>
    <w:p w:rsidR="001B7017" w:rsidRPr="00635D69" w:rsidRDefault="001B7017" w:rsidP="001B7017">
      <w:pPr>
        <w:pStyle w:val="ListParagraph"/>
        <w:numPr>
          <w:ilvl w:val="0"/>
          <w:numId w:val="37"/>
        </w:numPr>
        <w:autoSpaceDE w:val="0"/>
        <w:autoSpaceDN w:val="0"/>
        <w:adjustRightInd w:val="0"/>
        <w:jc w:val="both"/>
        <w:rPr>
          <w:rFonts w:ascii="Times New Roman" w:hAnsi="Times New Roman" w:cs="Times New Roman"/>
          <w:i/>
          <w:sz w:val="24"/>
          <w:szCs w:val="24"/>
        </w:rPr>
      </w:pPr>
      <w:r w:rsidRPr="00635D69">
        <w:rPr>
          <w:rFonts w:ascii="Times New Roman" w:eastAsia="Times New Roman" w:hAnsi="Times New Roman" w:cs="Times New Roman"/>
          <w:sz w:val="24"/>
          <w:szCs w:val="24"/>
          <w:lang w:eastAsia="tr-TR"/>
        </w:rPr>
        <w:t xml:space="preserve">Pitkin, H.F. (1974) </w:t>
      </w:r>
      <w:r w:rsidRPr="00635D69">
        <w:rPr>
          <w:rFonts w:ascii="Times New Roman" w:eastAsia="Times New Roman" w:hAnsi="Times New Roman" w:cs="Times New Roman"/>
          <w:i/>
          <w:sz w:val="24"/>
          <w:szCs w:val="24"/>
          <w:lang w:eastAsia="tr-TR"/>
        </w:rPr>
        <w:t xml:space="preserve">Wittgenstein and Justice: On the Significance of Ludwig Wittgenstein for Social and Political Thought. </w:t>
      </w:r>
      <w:r w:rsidRPr="00635D69">
        <w:rPr>
          <w:rFonts w:ascii="Times New Roman" w:eastAsia="Times New Roman" w:hAnsi="Times New Roman" w:cs="Times New Roman"/>
          <w:sz w:val="24"/>
          <w:szCs w:val="24"/>
          <w:lang w:eastAsia="tr-TR"/>
        </w:rPr>
        <w:t>Berkley: University of California Press.</w:t>
      </w:r>
    </w:p>
    <w:p w:rsidR="001B7017" w:rsidRPr="00635D69" w:rsidRDefault="001B7017" w:rsidP="001B7017">
      <w:pPr>
        <w:pStyle w:val="ListParagraph"/>
        <w:numPr>
          <w:ilvl w:val="0"/>
          <w:numId w:val="37"/>
        </w:numPr>
        <w:autoSpaceDE w:val="0"/>
        <w:autoSpaceDN w:val="0"/>
        <w:adjustRightInd w:val="0"/>
        <w:jc w:val="both"/>
        <w:rPr>
          <w:rFonts w:ascii="Times New Roman" w:eastAsia="Times New Roman" w:hAnsi="Times New Roman" w:cs="Times New Roman"/>
          <w:color w:val="555555"/>
          <w:sz w:val="24"/>
          <w:szCs w:val="24"/>
          <w:lang w:eastAsia="tr-TR"/>
        </w:rPr>
      </w:pPr>
      <w:r w:rsidRPr="00635D69">
        <w:rPr>
          <w:rFonts w:ascii="Times New Roman" w:hAnsi="Times New Roman" w:cs="Times New Roman"/>
          <w:sz w:val="24"/>
          <w:szCs w:val="24"/>
        </w:rPr>
        <w:t xml:space="preserve">Wartenberg, T.E. (1990) </w:t>
      </w:r>
      <w:r w:rsidRPr="00635D69">
        <w:rPr>
          <w:rFonts w:ascii="Times New Roman" w:hAnsi="Times New Roman" w:cs="Times New Roman"/>
          <w:i/>
          <w:iCs/>
          <w:sz w:val="24"/>
          <w:szCs w:val="24"/>
        </w:rPr>
        <w:t>The Forms of Power: From Domination to Transformation</w:t>
      </w:r>
      <w:r w:rsidRPr="00635D69">
        <w:rPr>
          <w:rFonts w:ascii="Times New Roman" w:hAnsi="Times New Roman" w:cs="Times New Roman"/>
          <w:sz w:val="24"/>
          <w:szCs w:val="24"/>
        </w:rPr>
        <w:t>, Temple University Press, Philadelphia.</w:t>
      </w:r>
    </w:p>
    <w:p w:rsidR="001B7017" w:rsidRPr="00635D69" w:rsidRDefault="001B7017" w:rsidP="001B7017">
      <w:pPr>
        <w:jc w:val="both"/>
        <w:rPr>
          <w:rFonts w:ascii="Times New Roman" w:hAnsi="Times New Roman" w:cs="Times New Roman"/>
          <w:sz w:val="24"/>
          <w:szCs w:val="24"/>
        </w:rPr>
      </w:pP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t xml:space="preserve">WEEK IV: Authority </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ListParagraph"/>
        <w:numPr>
          <w:ilvl w:val="0"/>
          <w:numId w:val="7"/>
        </w:numPr>
        <w:jc w:val="both"/>
        <w:rPr>
          <w:rFonts w:ascii="Times New Roman" w:hAnsi="Times New Roman" w:cs="Times New Roman"/>
          <w:sz w:val="24"/>
          <w:szCs w:val="24"/>
        </w:rPr>
      </w:pPr>
      <w:r w:rsidRPr="00635D69">
        <w:rPr>
          <w:rFonts w:ascii="Times New Roman" w:hAnsi="Times New Roman" w:cs="Times New Roman"/>
          <w:sz w:val="24"/>
          <w:szCs w:val="24"/>
        </w:rPr>
        <w:t xml:space="preserve">Applebaum, Arthur I. (2010) “Legitimacy without the Duty to Obey”, </w:t>
      </w:r>
      <w:r w:rsidRPr="00635D69">
        <w:rPr>
          <w:rFonts w:ascii="Times New Roman" w:hAnsi="Times New Roman" w:cs="Times New Roman"/>
          <w:i/>
          <w:iCs/>
          <w:sz w:val="24"/>
          <w:szCs w:val="24"/>
        </w:rPr>
        <w:t xml:space="preserve">Philosophy and Public Affairs </w:t>
      </w:r>
      <w:r w:rsidRPr="00635D69">
        <w:rPr>
          <w:rFonts w:ascii="Times New Roman" w:hAnsi="Times New Roman" w:cs="Times New Roman"/>
          <w:sz w:val="24"/>
          <w:szCs w:val="24"/>
        </w:rPr>
        <w:t>38. (3):215-239</w:t>
      </w:r>
    </w:p>
    <w:p w:rsidR="001B7017" w:rsidRPr="00635D69" w:rsidRDefault="001B7017" w:rsidP="001B7017">
      <w:pPr>
        <w:pStyle w:val="ListParagraph"/>
        <w:numPr>
          <w:ilvl w:val="0"/>
          <w:numId w:val="7"/>
        </w:numPr>
        <w:jc w:val="both"/>
        <w:rPr>
          <w:rFonts w:ascii="Times New Roman" w:hAnsi="Times New Roman" w:cs="Times New Roman"/>
          <w:sz w:val="24"/>
          <w:szCs w:val="24"/>
        </w:rPr>
      </w:pPr>
      <w:r w:rsidRPr="00635D69">
        <w:rPr>
          <w:rFonts w:ascii="Times New Roman" w:hAnsi="Times New Roman" w:cs="Times New Roman"/>
          <w:sz w:val="24"/>
          <w:szCs w:val="24"/>
        </w:rPr>
        <w:t xml:space="preserve">Arendt, Hannah (2006) “What is Authority?” in </w:t>
      </w:r>
      <w:r w:rsidRPr="00635D69">
        <w:rPr>
          <w:rFonts w:ascii="Times New Roman" w:hAnsi="Times New Roman" w:cs="Times New Roman"/>
          <w:i/>
          <w:iCs/>
          <w:sz w:val="24"/>
          <w:szCs w:val="24"/>
        </w:rPr>
        <w:t xml:space="preserve">Between Past and Future </w:t>
      </w:r>
      <w:r w:rsidRPr="00635D69">
        <w:rPr>
          <w:rFonts w:ascii="Times New Roman" w:hAnsi="Times New Roman" w:cs="Times New Roman"/>
          <w:iCs/>
          <w:sz w:val="24"/>
          <w:szCs w:val="24"/>
        </w:rPr>
        <w:t xml:space="preserve">London: </w:t>
      </w:r>
      <w:r w:rsidRPr="00635D69">
        <w:rPr>
          <w:rFonts w:ascii="Times New Roman" w:hAnsi="Times New Roman" w:cs="Times New Roman"/>
          <w:sz w:val="24"/>
          <w:szCs w:val="24"/>
        </w:rPr>
        <w:t xml:space="preserve">Penguin Classics. </w:t>
      </w:r>
    </w:p>
    <w:p w:rsidR="001B7017" w:rsidRPr="00635D69" w:rsidRDefault="001B7017" w:rsidP="001B7017">
      <w:pPr>
        <w:pStyle w:val="ListParagraph"/>
        <w:numPr>
          <w:ilvl w:val="0"/>
          <w:numId w:val="7"/>
        </w:numPr>
        <w:jc w:val="both"/>
        <w:rPr>
          <w:rFonts w:ascii="Times New Roman" w:hAnsi="Times New Roman" w:cs="Times New Roman"/>
          <w:i/>
          <w:iCs/>
          <w:sz w:val="24"/>
          <w:szCs w:val="24"/>
        </w:rPr>
      </w:pPr>
      <w:r w:rsidRPr="00635D69">
        <w:rPr>
          <w:rFonts w:ascii="Times New Roman" w:hAnsi="Times New Roman" w:cs="Times New Roman"/>
          <w:sz w:val="24"/>
          <w:szCs w:val="24"/>
        </w:rPr>
        <w:t xml:space="preserve">Arneson Richard (2003) “Defending the Purely Instrumental Account of Democratic Legitimacy”, </w:t>
      </w:r>
      <w:r w:rsidRPr="00635D69">
        <w:rPr>
          <w:rFonts w:ascii="Times New Roman" w:hAnsi="Times New Roman" w:cs="Times New Roman"/>
          <w:i/>
          <w:iCs/>
          <w:sz w:val="24"/>
          <w:szCs w:val="24"/>
        </w:rPr>
        <w:t xml:space="preserve">Journal of Political Philosophy </w:t>
      </w:r>
    </w:p>
    <w:p w:rsidR="001B7017" w:rsidRPr="00635D69" w:rsidRDefault="001B7017" w:rsidP="001B7017">
      <w:pPr>
        <w:pStyle w:val="ListParagraph"/>
        <w:numPr>
          <w:ilvl w:val="0"/>
          <w:numId w:val="7"/>
        </w:numPr>
        <w:jc w:val="both"/>
        <w:rPr>
          <w:rFonts w:ascii="Times New Roman" w:hAnsi="Times New Roman" w:cs="Times New Roman"/>
          <w:sz w:val="24"/>
          <w:szCs w:val="24"/>
        </w:rPr>
      </w:pPr>
      <w:r w:rsidRPr="00635D69">
        <w:rPr>
          <w:rFonts w:ascii="Times New Roman" w:hAnsi="Times New Roman" w:cs="Times New Roman"/>
          <w:sz w:val="24"/>
          <w:szCs w:val="24"/>
        </w:rPr>
        <w:lastRenderedPageBreak/>
        <w:t xml:space="preserve">Beetham, David (1991) </w:t>
      </w:r>
      <w:r w:rsidRPr="00635D69">
        <w:rPr>
          <w:rFonts w:ascii="Times New Roman" w:hAnsi="Times New Roman" w:cs="Times New Roman"/>
          <w:i/>
          <w:iCs/>
          <w:sz w:val="24"/>
          <w:szCs w:val="24"/>
        </w:rPr>
        <w:t xml:space="preserve">The Legitimation of Power </w:t>
      </w:r>
      <w:r w:rsidRPr="00635D69">
        <w:rPr>
          <w:rFonts w:ascii="Times New Roman" w:hAnsi="Times New Roman" w:cs="Times New Roman"/>
          <w:iCs/>
          <w:sz w:val="24"/>
          <w:szCs w:val="24"/>
        </w:rPr>
        <w:t>London: Palgrave</w:t>
      </w:r>
      <w:r w:rsidRPr="00635D69">
        <w:rPr>
          <w:rFonts w:ascii="Times New Roman" w:hAnsi="Times New Roman" w:cs="Times New Roman"/>
          <w:sz w:val="24"/>
          <w:szCs w:val="24"/>
        </w:rPr>
        <w:t xml:space="preserve"> Macmillan</w:t>
      </w:r>
    </w:p>
    <w:p w:rsidR="001B7017" w:rsidRPr="00635D69" w:rsidRDefault="001B7017" w:rsidP="001B7017">
      <w:pPr>
        <w:pStyle w:val="ListParagraph"/>
        <w:numPr>
          <w:ilvl w:val="0"/>
          <w:numId w:val="7"/>
        </w:numPr>
        <w:jc w:val="both"/>
        <w:rPr>
          <w:rFonts w:ascii="Times New Roman" w:hAnsi="Times New Roman" w:cs="Times New Roman"/>
          <w:sz w:val="24"/>
          <w:szCs w:val="24"/>
        </w:rPr>
      </w:pPr>
      <w:r w:rsidRPr="00635D69">
        <w:rPr>
          <w:rFonts w:ascii="Times New Roman" w:hAnsi="Times New Roman" w:cs="Times New Roman"/>
          <w:sz w:val="24"/>
          <w:szCs w:val="24"/>
        </w:rPr>
        <w:t>Christiano, Thomas (2004) “The Authority of Democracy “The</w:t>
      </w:r>
      <w:r w:rsidRPr="00635D69">
        <w:rPr>
          <w:rFonts w:ascii="Times New Roman" w:hAnsi="Times New Roman" w:cs="Times New Roman"/>
          <w:i/>
          <w:sz w:val="24"/>
          <w:szCs w:val="24"/>
        </w:rPr>
        <w:t xml:space="preserve"> Journal of Political Philosophy</w:t>
      </w:r>
      <w:r w:rsidRPr="00635D69">
        <w:rPr>
          <w:rFonts w:ascii="Times New Roman" w:hAnsi="Times New Roman" w:cs="Times New Roman"/>
          <w:sz w:val="24"/>
          <w:szCs w:val="24"/>
        </w:rPr>
        <w:t>: Volume 12, Number 3, 2, pp. 266–290</w:t>
      </w:r>
    </w:p>
    <w:p w:rsidR="001B7017" w:rsidRPr="00635D69" w:rsidRDefault="001B7017" w:rsidP="001B7017">
      <w:pPr>
        <w:pStyle w:val="ListParagraph"/>
        <w:numPr>
          <w:ilvl w:val="0"/>
          <w:numId w:val="7"/>
        </w:numPr>
        <w:jc w:val="both"/>
        <w:rPr>
          <w:rFonts w:ascii="Times New Roman" w:eastAsia="Times New Roman" w:hAnsi="Times New Roman" w:cs="Times New Roman"/>
          <w:sz w:val="24"/>
          <w:szCs w:val="24"/>
        </w:rPr>
      </w:pPr>
      <w:r w:rsidRPr="00635D69">
        <w:rPr>
          <w:rFonts w:ascii="Times New Roman" w:eastAsia="Times New Roman" w:hAnsi="Times New Roman" w:cs="Times New Roman"/>
          <w:sz w:val="24"/>
          <w:szCs w:val="24"/>
        </w:rPr>
        <w:t xml:space="preserve">Darwall, Stephen (2011) “Authority, Accountability, and Preemption” 2 (1) </w:t>
      </w:r>
      <w:r w:rsidRPr="00635D69">
        <w:rPr>
          <w:rFonts w:ascii="Times New Roman" w:eastAsia="Times New Roman" w:hAnsi="Times New Roman" w:cs="Times New Roman"/>
          <w:i/>
          <w:sz w:val="24"/>
          <w:szCs w:val="24"/>
        </w:rPr>
        <w:t>Jurisprudence</w:t>
      </w:r>
      <w:r w:rsidRPr="00635D69">
        <w:rPr>
          <w:rFonts w:ascii="Times New Roman" w:eastAsia="Times New Roman" w:hAnsi="Times New Roman" w:cs="Times New Roman"/>
          <w:sz w:val="24"/>
          <w:szCs w:val="24"/>
        </w:rPr>
        <w:t xml:space="preserve"> 103–19, </w:t>
      </w:r>
    </w:p>
    <w:p w:rsidR="001B7017" w:rsidRPr="00635D69" w:rsidRDefault="001B7017" w:rsidP="001B7017">
      <w:pPr>
        <w:pStyle w:val="ListParagraph"/>
        <w:numPr>
          <w:ilvl w:val="0"/>
          <w:numId w:val="7"/>
        </w:numPr>
        <w:jc w:val="both"/>
        <w:rPr>
          <w:rFonts w:ascii="Times New Roman" w:hAnsi="Times New Roman" w:cs="Times New Roman"/>
          <w:sz w:val="24"/>
          <w:szCs w:val="24"/>
        </w:rPr>
      </w:pPr>
      <w:r w:rsidRPr="00635D69">
        <w:rPr>
          <w:rFonts w:ascii="Times New Roman" w:hAnsi="Times New Roman" w:cs="Times New Roman"/>
          <w:sz w:val="24"/>
          <w:szCs w:val="24"/>
        </w:rPr>
        <w:t xml:space="preserve">Estlund, David M. (2008) </w:t>
      </w:r>
      <w:r w:rsidRPr="00635D69">
        <w:rPr>
          <w:rFonts w:ascii="Times New Roman" w:hAnsi="Times New Roman" w:cs="Times New Roman"/>
          <w:i/>
          <w:sz w:val="24"/>
          <w:szCs w:val="24"/>
        </w:rPr>
        <w:t>Democratic Authority: A Philosophical Framework</w:t>
      </w:r>
      <w:r w:rsidRPr="00635D69">
        <w:rPr>
          <w:rFonts w:ascii="Times New Roman" w:hAnsi="Times New Roman" w:cs="Times New Roman"/>
          <w:sz w:val="24"/>
          <w:szCs w:val="24"/>
        </w:rPr>
        <w:t>, Princeton University Press, Princeton and Oxford. CH 1, 6, 7, 8, 12, 13</w:t>
      </w:r>
    </w:p>
    <w:p w:rsidR="001B7017" w:rsidRPr="00635D69" w:rsidRDefault="001B7017" w:rsidP="001B7017">
      <w:pPr>
        <w:pStyle w:val="ListParagraph"/>
        <w:numPr>
          <w:ilvl w:val="0"/>
          <w:numId w:val="7"/>
        </w:numPr>
        <w:jc w:val="both"/>
        <w:rPr>
          <w:rFonts w:ascii="Times New Roman" w:hAnsi="Times New Roman" w:cs="Times New Roman"/>
          <w:i/>
          <w:sz w:val="24"/>
          <w:szCs w:val="24"/>
        </w:rPr>
      </w:pPr>
      <w:r w:rsidRPr="00635D69">
        <w:rPr>
          <w:rFonts w:ascii="Times New Roman" w:hAnsi="Times New Roman" w:cs="Times New Roman"/>
          <w:sz w:val="24"/>
          <w:szCs w:val="24"/>
        </w:rPr>
        <w:t xml:space="preserve">Huemer, Michael (2013) </w:t>
      </w:r>
      <w:r w:rsidRPr="00635D69">
        <w:rPr>
          <w:rFonts w:ascii="Times New Roman" w:hAnsi="Times New Roman" w:cs="Times New Roman"/>
          <w:i/>
          <w:sz w:val="24"/>
          <w:szCs w:val="24"/>
        </w:rPr>
        <w:t>The Problem of Political Authority: An Examination of the Right to Coerce and the Duty to Obey. New York: Palgrave. Pp 3-101</w:t>
      </w:r>
    </w:p>
    <w:p w:rsidR="001B7017" w:rsidRPr="00635D69" w:rsidRDefault="001B7017" w:rsidP="001B7017">
      <w:pPr>
        <w:pStyle w:val="ListParagraph"/>
        <w:numPr>
          <w:ilvl w:val="0"/>
          <w:numId w:val="7"/>
        </w:numPr>
        <w:jc w:val="both"/>
        <w:rPr>
          <w:rFonts w:ascii="Times New Roman" w:hAnsi="Times New Roman" w:cs="Times New Roman"/>
          <w:sz w:val="24"/>
          <w:szCs w:val="24"/>
        </w:rPr>
      </w:pPr>
      <w:r w:rsidRPr="00635D69">
        <w:rPr>
          <w:rFonts w:ascii="Times New Roman" w:hAnsi="Times New Roman" w:cs="Times New Roman"/>
          <w:sz w:val="24"/>
          <w:szCs w:val="24"/>
        </w:rPr>
        <w:t xml:space="preserve">Raz, Joseph, (1979) </w:t>
      </w:r>
      <w:r w:rsidRPr="00635D69">
        <w:rPr>
          <w:rFonts w:ascii="Times New Roman" w:hAnsi="Times New Roman" w:cs="Times New Roman"/>
          <w:i/>
          <w:iCs/>
          <w:sz w:val="24"/>
          <w:szCs w:val="24"/>
        </w:rPr>
        <w:t>Authority of Law</w:t>
      </w:r>
      <w:r w:rsidRPr="00635D69">
        <w:rPr>
          <w:rFonts w:ascii="Times New Roman" w:hAnsi="Times New Roman" w:cs="Times New Roman"/>
          <w:sz w:val="24"/>
          <w:szCs w:val="24"/>
        </w:rPr>
        <w:t xml:space="preserve">, Oxford: Oxford University Press, pp.9-40 </w:t>
      </w:r>
    </w:p>
    <w:p w:rsidR="001B7017" w:rsidRPr="00635D69" w:rsidRDefault="001B7017" w:rsidP="001B7017">
      <w:pPr>
        <w:pStyle w:val="ListParagraph"/>
        <w:numPr>
          <w:ilvl w:val="0"/>
          <w:numId w:val="7"/>
        </w:numPr>
        <w:jc w:val="both"/>
        <w:rPr>
          <w:rFonts w:ascii="Times New Roman" w:hAnsi="Times New Roman" w:cs="Times New Roman"/>
          <w:color w:val="000000"/>
          <w:sz w:val="24"/>
          <w:szCs w:val="24"/>
        </w:rPr>
      </w:pPr>
      <w:r w:rsidRPr="00635D69">
        <w:rPr>
          <w:rFonts w:ascii="Times New Roman" w:hAnsi="Times New Roman" w:cs="Times New Roman"/>
          <w:color w:val="000000"/>
          <w:sz w:val="24"/>
          <w:szCs w:val="24"/>
        </w:rPr>
        <w:t xml:space="preserve">Shapiro, Scott (2002) “Authority”, </w:t>
      </w:r>
      <w:r w:rsidRPr="00635D69">
        <w:rPr>
          <w:rFonts w:ascii="Times New Roman" w:hAnsi="Times New Roman" w:cs="Times New Roman"/>
          <w:sz w:val="24"/>
          <w:szCs w:val="24"/>
        </w:rPr>
        <w:t xml:space="preserve">In Jules Coleman &amp; Scott J. Shapiro (eds.), </w:t>
      </w:r>
      <w:r w:rsidRPr="00635D69">
        <w:rPr>
          <w:rStyle w:val="Emphasis"/>
          <w:rFonts w:ascii="Times New Roman" w:hAnsi="Times New Roman" w:cs="Times New Roman"/>
          <w:sz w:val="24"/>
          <w:szCs w:val="24"/>
        </w:rPr>
        <w:t>The Oxford Handbook of Jurisprudence and Philosophy of Law</w:t>
      </w:r>
      <w:r w:rsidRPr="00635D69">
        <w:rPr>
          <w:rFonts w:ascii="Times New Roman" w:hAnsi="Times New Roman" w:cs="Times New Roman"/>
          <w:sz w:val="24"/>
          <w:szCs w:val="24"/>
        </w:rPr>
        <w:t xml:space="preserve">. </w:t>
      </w:r>
      <w:r w:rsidRPr="00635D69">
        <w:rPr>
          <w:rFonts w:ascii="Times New Roman" w:hAnsi="Times New Roman" w:cs="Times New Roman"/>
          <w:color w:val="000000"/>
          <w:sz w:val="24"/>
          <w:szCs w:val="24"/>
        </w:rPr>
        <w:t>Oxford: Oxford University Press</w:t>
      </w:r>
    </w:p>
    <w:p w:rsidR="001B7017" w:rsidRPr="00635D69" w:rsidRDefault="001B7017" w:rsidP="001B7017">
      <w:pPr>
        <w:pStyle w:val="ListParagraph"/>
        <w:numPr>
          <w:ilvl w:val="0"/>
          <w:numId w:val="7"/>
        </w:numPr>
        <w:jc w:val="both"/>
        <w:rPr>
          <w:rFonts w:ascii="Times New Roman" w:hAnsi="Times New Roman" w:cs="Times New Roman"/>
          <w:sz w:val="24"/>
          <w:szCs w:val="24"/>
        </w:rPr>
      </w:pPr>
      <w:r w:rsidRPr="00635D69">
        <w:rPr>
          <w:rFonts w:ascii="Times New Roman" w:hAnsi="Times New Roman" w:cs="Times New Roman"/>
          <w:sz w:val="24"/>
          <w:szCs w:val="24"/>
        </w:rPr>
        <w:t xml:space="preserve">Simmons, A. John (1999) “Justification and Legitimacy” </w:t>
      </w:r>
      <w:r w:rsidRPr="00635D69">
        <w:rPr>
          <w:rFonts w:ascii="Times New Roman" w:hAnsi="Times New Roman" w:cs="Times New Roman"/>
          <w:i/>
          <w:sz w:val="24"/>
          <w:szCs w:val="24"/>
        </w:rPr>
        <w:t>Ethics</w:t>
      </w:r>
      <w:r w:rsidRPr="00635D69">
        <w:rPr>
          <w:rFonts w:ascii="Times New Roman" w:hAnsi="Times New Roman" w:cs="Times New Roman"/>
          <w:sz w:val="24"/>
          <w:szCs w:val="24"/>
        </w:rPr>
        <w:t xml:space="preserve"> 109, no. 4 (July): 739-771</w:t>
      </w:r>
    </w:p>
    <w:p w:rsidR="001B7017" w:rsidRPr="00635D69" w:rsidRDefault="001B7017" w:rsidP="001B7017">
      <w:pPr>
        <w:pStyle w:val="ListParagraph"/>
        <w:numPr>
          <w:ilvl w:val="0"/>
          <w:numId w:val="7"/>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Weber, Max (1978), </w:t>
      </w:r>
      <w:r w:rsidRPr="00635D69">
        <w:rPr>
          <w:rFonts w:ascii="Times New Roman" w:hAnsi="Times New Roman" w:cs="Times New Roman"/>
          <w:i/>
          <w:iCs/>
          <w:sz w:val="24"/>
          <w:szCs w:val="24"/>
        </w:rPr>
        <w:t>Economy and Society</w:t>
      </w:r>
      <w:r w:rsidRPr="00635D69">
        <w:rPr>
          <w:rFonts w:ascii="Times New Roman" w:hAnsi="Times New Roman" w:cs="Times New Roman"/>
          <w:sz w:val="24"/>
          <w:szCs w:val="24"/>
        </w:rPr>
        <w:t>, Rorth G. and Wittich C. (eds.), Berkeley: University of California Press. pp.124-132</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Wolf, R.P (1970) </w:t>
      </w:r>
      <w:r w:rsidRPr="00635D69">
        <w:rPr>
          <w:rFonts w:ascii="Times New Roman" w:hAnsi="Times New Roman" w:cs="Times New Roman"/>
          <w:i/>
          <w:iCs/>
          <w:sz w:val="24"/>
          <w:szCs w:val="24"/>
        </w:rPr>
        <w:t>In Defense of Anarchism</w:t>
      </w:r>
      <w:r w:rsidRPr="00635D69">
        <w:rPr>
          <w:rFonts w:ascii="Times New Roman" w:hAnsi="Times New Roman" w:cs="Times New Roman"/>
          <w:sz w:val="24"/>
          <w:szCs w:val="24"/>
        </w:rPr>
        <w:t>. New York: Harper &amp; Row.p.112-126.</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Suggested Readings:</w:t>
      </w:r>
    </w:p>
    <w:p w:rsidR="001B7017" w:rsidRPr="00635D69" w:rsidRDefault="001B7017" w:rsidP="001B7017">
      <w:pPr>
        <w:pStyle w:val="ListParagraph"/>
        <w:numPr>
          <w:ilvl w:val="0"/>
          <w:numId w:val="24"/>
        </w:numPr>
        <w:jc w:val="both"/>
        <w:rPr>
          <w:rFonts w:ascii="Times New Roman" w:hAnsi="Times New Roman" w:cs="Times New Roman"/>
          <w:sz w:val="24"/>
          <w:szCs w:val="24"/>
        </w:rPr>
      </w:pPr>
      <w:r w:rsidRPr="00635D69">
        <w:rPr>
          <w:rFonts w:ascii="Times New Roman" w:hAnsi="Times New Roman" w:cs="Times New Roman"/>
          <w:sz w:val="24"/>
          <w:szCs w:val="24"/>
        </w:rPr>
        <w:t xml:space="preserve">Christiano, Thomas (2012) “Authority” </w:t>
      </w:r>
      <w:r w:rsidRPr="00635D69">
        <w:rPr>
          <w:rFonts w:ascii="Times New Roman" w:hAnsi="Times New Roman" w:cs="Times New Roman"/>
          <w:i/>
          <w:iCs/>
          <w:sz w:val="24"/>
          <w:szCs w:val="24"/>
        </w:rPr>
        <w:t>Stanford Encyclopedia of Philosophy</w:t>
      </w:r>
      <w:r w:rsidRPr="00635D69">
        <w:rPr>
          <w:rFonts w:ascii="Times New Roman" w:hAnsi="Times New Roman" w:cs="Times New Roman"/>
          <w:sz w:val="24"/>
          <w:szCs w:val="24"/>
        </w:rPr>
        <w:t xml:space="preserve">, http://plato.stanford.edu/entries/authority/ </w:t>
      </w:r>
    </w:p>
    <w:p w:rsidR="001B7017" w:rsidRPr="00635D69" w:rsidRDefault="001B7017" w:rsidP="001B7017">
      <w:pPr>
        <w:pStyle w:val="ListParagraph"/>
        <w:numPr>
          <w:ilvl w:val="0"/>
          <w:numId w:val="24"/>
        </w:numPr>
        <w:jc w:val="both"/>
        <w:rPr>
          <w:rFonts w:ascii="Times New Roman" w:eastAsia="Times New Roman" w:hAnsi="Times New Roman" w:cs="Times New Roman"/>
          <w:sz w:val="24"/>
          <w:szCs w:val="24"/>
        </w:rPr>
      </w:pPr>
      <w:r w:rsidRPr="00635D69">
        <w:rPr>
          <w:rFonts w:ascii="Times New Roman" w:hAnsi="Times New Roman" w:cs="Times New Roman"/>
          <w:color w:val="000000"/>
          <w:sz w:val="24"/>
          <w:szCs w:val="24"/>
        </w:rPr>
        <w:t>Darwall, Stephen (2009) “Authority and second-personal reasons for acting”, in. David Sobel and Steven Wall (eds</w:t>
      </w:r>
      <w:r w:rsidRPr="00635D69">
        <w:rPr>
          <w:rFonts w:ascii="Times New Roman" w:hAnsi="Times New Roman" w:cs="Times New Roman"/>
          <w:i/>
          <w:color w:val="000000"/>
          <w:sz w:val="24"/>
          <w:szCs w:val="24"/>
        </w:rPr>
        <w:t>) Reasons for Action</w:t>
      </w:r>
      <w:r w:rsidRPr="00635D69">
        <w:rPr>
          <w:rFonts w:ascii="Times New Roman" w:hAnsi="Times New Roman" w:cs="Times New Roman"/>
          <w:color w:val="000000"/>
          <w:sz w:val="24"/>
          <w:szCs w:val="24"/>
        </w:rPr>
        <w:t>, Cambridge: Cambridge University Press.</w:t>
      </w:r>
    </w:p>
    <w:p w:rsidR="001B7017" w:rsidRPr="00635D69" w:rsidRDefault="001B7017" w:rsidP="001B7017">
      <w:pPr>
        <w:pStyle w:val="ListParagraph"/>
        <w:numPr>
          <w:ilvl w:val="0"/>
          <w:numId w:val="24"/>
        </w:numPr>
        <w:jc w:val="both"/>
        <w:rPr>
          <w:rFonts w:ascii="Times New Roman" w:hAnsi="Times New Roman" w:cs="Times New Roman"/>
          <w:sz w:val="24"/>
          <w:szCs w:val="24"/>
        </w:rPr>
      </w:pPr>
      <w:r w:rsidRPr="00635D69">
        <w:rPr>
          <w:rFonts w:ascii="Times New Roman" w:hAnsi="Times New Roman" w:cs="Times New Roman"/>
          <w:sz w:val="24"/>
          <w:szCs w:val="24"/>
        </w:rPr>
        <w:t xml:space="preserve">Green, Leslie, (1988) </w:t>
      </w:r>
      <w:r w:rsidRPr="00635D69">
        <w:rPr>
          <w:rFonts w:ascii="Times New Roman" w:hAnsi="Times New Roman" w:cs="Times New Roman"/>
          <w:i/>
          <w:sz w:val="24"/>
          <w:szCs w:val="24"/>
        </w:rPr>
        <w:t>The Authority of the State</w:t>
      </w:r>
      <w:r w:rsidRPr="00635D69">
        <w:rPr>
          <w:rFonts w:ascii="Times New Roman" w:hAnsi="Times New Roman" w:cs="Times New Roman"/>
          <w:sz w:val="24"/>
          <w:szCs w:val="24"/>
        </w:rPr>
        <w:t xml:space="preserve"> </w:t>
      </w:r>
      <w:r w:rsidRPr="00635D69">
        <w:rPr>
          <w:rFonts w:ascii="Times New Roman" w:hAnsi="Times New Roman" w:cs="Times New Roman"/>
          <w:color w:val="4D5156"/>
          <w:sz w:val="24"/>
          <w:szCs w:val="24"/>
          <w:shd w:val="clear" w:color="auto" w:fill="FFFFFF"/>
        </w:rPr>
        <w:t>Oxford University Press</w:t>
      </w:r>
    </w:p>
    <w:p w:rsidR="001B7017" w:rsidRPr="00635D69" w:rsidRDefault="001B7017" w:rsidP="001B7017">
      <w:pPr>
        <w:pStyle w:val="ListParagraph"/>
        <w:numPr>
          <w:ilvl w:val="0"/>
          <w:numId w:val="24"/>
        </w:numPr>
        <w:jc w:val="both"/>
        <w:rPr>
          <w:rFonts w:ascii="Times New Roman" w:hAnsi="Times New Roman" w:cs="Times New Roman"/>
          <w:sz w:val="24"/>
          <w:szCs w:val="24"/>
        </w:rPr>
      </w:pPr>
      <w:r w:rsidRPr="00635D69">
        <w:rPr>
          <w:rFonts w:ascii="Times New Roman" w:hAnsi="Times New Roman" w:cs="Times New Roman"/>
          <w:sz w:val="24"/>
          <w:szCs w:val="24"/>
        </w:rPr>
        <w:t xml:space="preserve">Hobbes, Thomas (1982).  </w:t>
      </w:r>
      <w:r w:rsidRPr="00635D69">
        <w:rPr>
          <w:rFonts w:ascii="Times New Roman" w:hAnsi="Times New Roman" w:cs="Times New Roman"/>
          <w:i/>
          <w:sz w:val="24"/>
          <w:szCs w:val="24"/>
        </w:rPr>
        <w:t>Leviathan</w:t>
      </w:r>
      <w:r w:rsidRPr="00635D69">
        <w:rPr>
          <w:rFonts w:ascii="Times New Roman" w:hAnsi="Times New Roman" w:cs="Times New Roman"/>
          <w:sz w:val="24"/>
          <w:szCs w:val="24"/>
        </w:rPr>
        <w:t xml:space="preserve">. New York: Penguin Classics. </w:t>
      </w:r>
    </w:p>
    <w:p w:rsidR="001B7017" w:rsidRPr="00635D69" w:rsidRDefault="001B7017" w:rsidP="001B7017">
      <w:pPr>
        <w:pStyle w:val="ListParagraph"/>
        <w:numPr>
          <w:ilvl w:val="0"/>
          <w:numId w:val="24"/>
        </w:numPr>
        <w:jc w:val="both"/>
        <w:rPr>
          <w:rFonts w:ascii="Times New Roman" w:hAnsi="Times New Roman" w:cs="Times New Roman"/>
          <w:sz w:val="24"/>
          <w:szCs w:val="24"/>
        </w:rPr>
      </w:pPr>
      <w:r w:rsidRPr="00635D69">
        <w:rPr>
          <w:rFonts w:ascii="Times New Roman" w:hAnsi="Times New Roman" w:cs="Times New Roman"/>
          <w:sz w:val="24"/>
          <w:szCs w:val="24"/>
        </w:rPr>
        <w:t xml:space="preserve">Lukes S. (1978) “Power and Authority”, in Bottomore T. and Nisbet R., (eds.), </w:t>
      </w:r>
      <w:r w:rsidRPr="00635D69">
        <w:rPr>
          <w:rFonts w:ascii="Times New Roman" w:hAnsi="Times New Roman" w:cs="Times New Roman"/>
          <w:i/>
          <w:sz w:val="24"/>
          <w:szCs w:val="24"/>
        </w:rPr>
        <w:t>A History of Sociological Analysis</w:t>
      </w:r>
      <w:r w:rsidRPr="00635D69">
        <w:rPr>
          <w:rFonts w:ascii="Times New Roman" w:hAnsi="Times New Roman" w:cs="Times New Roman"/>
          <w:sz w:val="24"/>
          <w:szCs w:val="24"/>
        </w:rPr>
        <w:t>, Heinemann, London, pp. 663-676.</w:t>
      </w:r>
    </w:p>
    <w:p w:rsidR="001B7017" w:rsidRPr="00635D69" w:rsidRDefault="001B7017" w:rsidP="001B7017">
      <w:pPr>
        <w:pStyle w:val="ListParagraph"/>
        <w:numPr>
          <w:ilvl w:val="0"/>
          <w:numId w:val="24"/>
        </w:numPr>
        <w:jc w:val="both"/>
        <w:rPr>
          <w:rFonts w:ascii="Times New Roman" w:hAnsi="Times New Roman" w:cs="Times New Roman"/>
          <w:color w:val="000000"/>
          <w:sz w:val="24"/>
          <w:szCs w:val="24"/>
        </w:rPr>
      </w:pPr>
      <w:r w:rsidRPr="00635D69">
        <w:rPr>
          <w:rFonts w:ascii="Times New Roman" w:hAnsi="Times New Roman" w:cs="Times New Roman"/>
          <w:color w:val="000000"/>
          <w:sz w:val="24"/>
          <w:szCs w:val="24"/>
        </w:rPr>
        <w:t xml:space="preserve">Marmor, Andrei (2005) “Authority, Equality, and Democracy”, Ratio Juris 18): 315–345, </w:t>
      </w:r>
    </w:p>
    <w:p w:rsidR="001B7017" w:rsidRPr="00635D69" w:rsidRDefault="001B7017" w:rsidP="001B7017">
      <w:pPr>
        <w:pStyle w:val="ListParagraph"/>
        <w:numPr>
          <w:ilvl w:val="0"/>
          <w:numId w:val="24"/>
        </w:numPr>
        <w:jc w:val="both"/>
        <w:rPr>
          <w:rFonts w:ascii="Times New Roman" w:hAnsi="Times New Roman" w:cs="Times New Roman"/>
          <w:sz w:val="24"/>
          <w:szCs w:val="24"/>
        </w:rPr>
      </w:pPr>
      <w:r w:rsidRPr="00635D69">
        <w:rPr>
          <w:rFonts w:ascii="Times New Roman" w:hAnsi="Times New Roman" w:cs="Times New Roman"/>
          <w:sz w:val="24"/>
          <w:szCs w:val="24"/>
        </w:rPr>
        <w:t xml:space="preserve">Peters, R.S. (1973) </w:t>
      </w:r>
      <w:r w:rsidRPr="00635D69">
        <w:rPr>
          <w:rFonts w:ascii="Times New Roman" w:hAnsi="Times New Roman" w:cs="Times New Roman"/>
          <w:i/>
          <w:sz w:val="24"/>
          <w:szCs w:val="24"/>
        </w:rPr>
        <w:t>Authority, Responsibility and Education</w:t>
      </w:r>
      <w:r w:rsidRPr="00635D69">
        <w:rPr>
          <w:rFonts w:ascii="Times New Roman" w:hAnsi="Times New Roman" w:cs="Times New Roman"/>
          <w:sz w:val="24"/>
          <w:szCs w:val="24"/>
        </w:rPr>
        <w:t xml:space="preserve"> New York: HarperCollins Publishers.</w:t>
      </w:r>
    </w:p>
    <w:p w:rsidR="001B7017" w:rsidRPr="00635D69" w:rsidRDefault="001B7017" w:rsidP="001B7017">
      <w:pPr>
        <w:pStyle w:val="ListParagraph"/>
        <w:numPr>
          <w:ilvl w:val="0"/>
          <w:numId w:val="24"/>
        </w:numPr>
        <w:jc w:val="both"/>
        <w:rPr>
          <w:rFonts w:ascii="Times New Roman" w:hAnsi="Times New Roman" w:cs="Times New Roman"/>
          <w:sz w:val="24"/>
          <w:szCs w:val="24"/>
        </w:rPr>
      </w:pPr>
      <w:r w:rsidRPr="00635D69">
        <w:rPr>
          <w:rFonts w:ascii="Times New Roman" w:hAnsi="Times New Roman" w:cs="Times New Roman"/>
          <w:sz w:val="24"/>
          <w:szCs w:val="24"/>
        </w:rPr>
        <w:t xml:space="preserve">Perry, Stephen R. (2012) “Political Authority and Political Obligation” in </w:t>
      </w:r>
      <w:r w:rsidRPr="00635D69">
        <w:rPr>
          <w:rFonts w:ascii="Times New Roman" w:hAnsi="Times New Roman" w:cs="Times New Roman"/>
          <w:i/>
          <w:sz w:val="24"/>
          <w:szCs w:val="24"/>
        </w:rPr>
        <w:t>Oxford Studies in the Philosophy of Law</w:t>
      </w:r>
      <w:r w:rsidRPr="00635D69">
        <w:rPr>
          <w:rFonts w:ascii="Times New Roman" w:hAnsi="Times New Roman" w:cs="Times New Roman"/>
          <w:sz w:val="24"/>
          <w:szCs w:val="24"/>
        </w:rPr>
        <w:t xml:space="preserve"> Leslie Green &amp; Brian Leiter eds., Univ. of Pennsylvania School of Law, Public Law Research Paper No. 12-37</w:t>
      </w:r>
    </w:p>
    <w:p w:rsidR="001B7017" w:rsidRPr="00635D69" w:rsidRDefault="001B7017" w:rsidP="001B7017">
      <w:pPr>
        <w:pStyle w:val="ListParagraph"/>
        <w:numPr>
          <w:ilvl w:val="0"/>
          <w:numId w:val="24"/>
        </w:numPr>
        <w:jc w:val="both"/>
        <w:rPr>
          <w:rFonts w:ascii="Times New Roman" w:hAnsi="Times New Roman" w:cs="Times New Roman"/>
          <w:sz w:val="24"/>
          <w:szCs w:val="24"/>
        </w:rPr>
      </w:pPr>
      <w:r w:rsidRPr="00635D69">
        <w:rPr>
          <w:rFonts w:ascii="Times New Roman" w:hAnsi="Times New Roman" w:cs="Times New Roman"/>
          <w:color w:val="000000"/>
          <w:sz w:val="24"/>
          <w:szCs w:val="24"/>
        </w:rPr>
        <w:t xml:space="preserve">Waldron, Jeremy (2003) “Authority for Officials”, in Lukas H. Meyer (eds) </w:t>
      </w:r>
      <w:r w:rsidRPr="00635D69">
        <w:rPr>
          <w:rFonts w:ascii="Times New Roman" w:hAnsi="Times New Roman" w:cs="Times New Roman"/>
          <w:i/>
          <w:color w:val="000000"/>
          <w:sz w:val="24"/>
          <w:szCs w:val="24"/>
        </w:rPr>
        <w:t>Rights, Culture, and the Law: Themes from the Legal and Political Philosophy of Joseph Raz</w:t>
      </w:r>
      <w:r w:rsidRPr="00635D69">
        <w:rPr>
          <w:rFonts w:ascii="Times New Roman" w:hAnsi="Times New Roman" w:cs="Times New Roman"/>
          <w:color w:val="000000"/>
          <w:sz w:val="24"/>
          <w:szCs w:val="24"/>
        </w:rPr>
        <w:t>, Oxford: Oxford University Press.</w:t>
      </w:r>
    </w:p>
    <w:p w:rsidR="001B7017" w:rsidRPr="00635D69" w:rsidRDefault="001B7017" w:rsidP="001B7017">
      <w:pPr>
        <w:jc w:val="both"/>
        <w:rPr>
          <w:rFonts w:ascii="Times New Roman" w:hAnsi="Times New Roman" w:cs="Times New Roman"/>
          <w:b/>
          <w:sz w:val="24"/>
          <w:szCs w:val="24"/>
        </w:rPr>
      </w:pP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t xml:space="preserve">WEEK V: Political Obligation </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ListParagraph"/>
        <w:numPr>
          <w:ilvl w:val="0"/>
          <w:numId w:val="8"/>
        </w:numPr>
        <w:jc w:val="both"/>
        <w:rPr>
          <w:rFonts w:ascii="Times New Roman" w:hAnsi="Times New Roman" w:cs="Times New Roman"/>
          <w:i/>
          <w:iCs/>
          <w:sz w:val="24"/>
          <w:szCs w:val="24"/>
        </w:rPr>
      </w:pPr>
      <w:r w:rsidRPr="00635D69">
        <w:rPr>
          <w:rFonts w:ascii="Times New Roman" w:hAnsi="Times New Roman" w:cs="Times New Roman"/>
          <w:sz w:val="24"/>
          <w:szCs w:val="24"/>
        </w:rPr>
        <w:t xml:space="preserve">Bedau, H. A. (1991) “Civil Disobedience and Personal Responsibility for Injustice”, in H.A. Bedau, (ed.), </w:t>
      </w:r>
      <w:r w:rsidRPr="00635D69">
        <w:rPr>
          <w:rFonts w:ascii="Times New Roman" w:hAnsi="Times New Roman" w:cs="Times New Roman"/>
          <w:i/>
          <w:sz w:val="24"/>
          <w:szCs w:val="24"/>
        </w:rPr>
        <w:t>Civil Disobedience in Focus</w:t>
      </w:r>
      <w:r w:rsidRPr="00635D69">
        <w:rPr>
          <w:rFonts w:ascii="Times New Roman" w:hAnsi="Times New Roman" w:cs="Times New Roman"/>
          <w:sz w:val="24"/>
          <w:szCs w:val="24"/>
        </w:rPr>
        <w:t>, London: Routledge, 49-67.</w:t>
      </w:r>
    </w:p>
    <w:p w:rsidR="001B7017" w:rsidRPr="00635D69" w:rsidRDefault="001B7017" w:rsidP="001B7017">
      <w:pPr>
        <w:pStyle w:val="ListParagraph"/>
        <w:numPr>
          <w:ilvl w:val="0"/>
          <w:numId w:val="8"/>
        </w:numPr>
        <w:autoSpaceDE w:val="0"/>
        <w:autoSpaceDN w:val="0"/>
        <w:adjustRightInd w:val="0"/>
        <w:jc w:val="both"/>
        <w:rPr>
          <w:rFonts w:ascii="Times New Roman" w:hAnsi="Times New Roman" w:cs="Times New Roman"/>
          <w:i/>
          <w:iCs/>
          <w:sz w:val="24"/>
          <w:szCs w:val="24"/>
        </w:rPr>
      </w:pPr>
      <w:r w:rsidRPr="00635D69">
        <w:rPr>
          <w:rFonts w:ascii="Times New Roman" w:hAnsi="Times New Roman" w:cs="Times New Roman"/>
          <w:sz w:val="24"/>
          <w:szCs w:val="24"/>
        </w:rPr>
        <w:t xml:space="preserve">Dworkin Ronald (2011) “Obligations”, in </w:t>
      </w:r>
      <w:r w:rsidRPr="00635D69">
        <w:rPr>
          <w:rFonts w:ascii="Times New Roman" w:hAnsi="Times New Roman" w:cs="Times New Roman"/>
          <w:i/>
          <w:iCs/>
          <w:sz w:val="24"/>
          <w:szCs w:val="24"/>
        </w:rPr>
        <w:t>Justice for Hedgehogs</w:t>
      </w:r>
      <w:r w:rsidRPr="00635D69">
        <w:rPr>
          <w:rFonts w:ascii="Times New Roman" w:hAnsi="Times New Roman" w:cs="Times New Roman"/>
          <w:sz w:val="24"/>
          <w:szCs w:val="24"/>
        </w:rPr>
        <w:t>. Cambridge, Mass.: Belknap, Ch. 14.</w:t>
      </w:r>
    </w:p>
    <w:p w:rsidR="001B7017" w:rsidRPr="00635D69" w:rsidRDefault="001B7017" w:rsidP="001B7017">
      <w:pPr>
        <w:pStyle w:val="ListParagraph"/>
        <w:numPr>
          <w:ilvl w:val="0"/>
          <w:numId w:val="8"/>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Gilbert, Margaret (2006) A</w:t>
      </w:r>
      <w:r w:rsidRPr="00635D69">
        <w:rPr>
          <w:rFonts w:ascii="Times New Roman" w:hAnsi="Times New Roman" w:cs="Times New Roman"/>
          <w:i/>
          <w:iCs/>
          <w:sz w:val="24"/>
          <w:szCs w:val="24"/>
        </w:rPr>
        <w:t xml:space="preserve"> Theory of Political Obligation: Obligation: Membership, Commitment, and the Bonds of Society</w:t>
      </w:r>
      <w:r w:rsidRPr="00635D69">
        <w:rPr>
          <w:rFonts w:ascii="Times New Roman" w:hAnsi="Times New Roman" w:cs="Times New Roman"/>
          <w:sz w:val="24"/>
          <w:szCs w:val="24"/>
        </w:rPr>
        <w:t>.</w:t>
      </w:r>
      <w:r w:rsidRPr="00635D69">
        <w:rPr>
          <w:rFonts w:ascii="Times New Roman" w:hAnsi="Times New Roman" w:cs="Times New Roman"/>
          <w:i/>
          <w:iCs/>
          <w:sz w:val="24"/>
          <w:szCs w:val="24"/>
        </w:rPr>
        <w:t xml:space="preserve"> </w:t>
      </w:r>
      <w:r w:rsidRPr="00635D69">
        <w:rPr>
          <w:rFonts w:ascii="Times New Roman" w:hAnsi="Times New Roman" w:cs="Times New Roman"/>
          <w:sz w:val="24"/>
          <w:szCs w:val="24"/>
        </w:rPr>
        <w:t>Oxford: Oxford University Press</w:t>
      </w:r>
    </w:p>
    <w:p w:rsidR="001B7017" w:rsidRPr="00635D69" w:rsidRDefault="001B7017" w:rsidP="001B7017">
      <w:pPr>
        <w:pStyle w:val="ListParagraph"/>
        <w:numPr>
          <w:ilvl w:val="0"/>
          <w:numId w:val="8"/>
        </w:numPr>
        <w:autoSpaceDE w:val="0"/>
        <w:autoSpaceDN w:val="0"/>
        <w:adjustRightInd w:val="0"/>
        <w:jc w:val="both"/>
        <w:rPr>
          <w:rFonts w:ascii="Times New Roman" w:hAnsi="Times New Roman" w:cs="Times New Roman"/>
          <w:i/>
          <w:sz w:val="24"/>
          <w:szCs w:val="24"/>
        </w:rPr>
      </w:pPr>
      <w:r w:rsidRPr="00635D69">
        <w:rPr>
          <w:rFonts w:ascii="Times New Roman" w:hAnsi="Times New Roman" w:cs="Times New Roman"/>
          <w:sz w:val="24"/>
          <w:szCs w:val="24"/>
        </w:rPr>
        <w:t xml:space="preserve">Goodhart, Michael (2017) “Interpreting Responsibility Politically.” </w:t>
      </w:r>
      <w:r w:rsidRPr="00635D69">
        <w:rPr>
          <w:rFonts w:ascii="Times New Roman" w:hAnsi="Times New Roman" w:cs="Times New Roman"/>
          <w:i/>
          <w:sz w:val="24"/>
          <w:szCs w:val="24"/>
        </w:rPr>
        <w:t>Journal of Political</w:t>
      </w:r>
    </w:p>
    <w:p w:rsidR="001B7017" w:rsidRPr="00635D69" w:rsidRDefault="001B7017" w:rsidP="001B7017">
      <w:pPr>
        <w:pStyle w:val="ListParagraph"/>
        <w:autoSpaceDE w:val="0"/>
        <w:autoSpaceDN w:val="0"/>
        <w:adjustRightInd w:val="0"/>
        <w:jc w:val="both"/>
        <w:rPr>
          <w:rFonts w:ascii="Times New Roman" w:hAnsi="Times New Roman" w:cs="Times New Roman"/>
          <w:i/>
          <w:iCs/>
          <w:sz w:val="24"/>
          <w:szCs w:val="24"/>
        </w:rPr>
      </w:pPr>
      <w:r w:rsidRPr="00635D69">
        <w:rPr>
          <w:rFonts w:ascii="Times New Roman" w:hAnsi="Times New Roman" w:cs="Times New Roman"/>
          <w:i/>
          <w:sz w:val="24"/>
          <w:szCs w:val="24"/>
        </w:rPr>
        <w:t>Philosophy</w:t>
      </w:r>
      <w:r w:rsidRPr="00635D69">
        <w:rPr>
          <w:rFonts w:ascii="Times New Roman" w:hAnsi="Times New Roman" w:cs="Times New Roman"/>
          <w:sz w:val="24"/>
          <w:szCs w:val="24"/>
        </w:rPr>
        <w:t xml:space="preserve"> 25 (2): 173–95.</w:t>
      </w:r>
    </w:p>
    <w:p w:rsidR="001B7017" w:rsidRPr="00635D69" w:rsidRDefault="001B7017" w:rsidP="001B7017">
      <w:pPr>
        <w:pStyle w:val="ListParagraph"/>
        <w:numPr>
          <w:ilvl w:val="0"/>
          <w:numId w:val="8"/>
        </w:numPr>
        <w:autoSpaceDE w:val="0"/>
        <w:autoSpaceDN w:val="0"/>
        <w:adjustRightInd w:val="0"/>
        <w:jc w:val="both"/>
        <w:rPr>
          <w:rFonts w:ascii="Times New Roman" w:hAnsi="Times New Roman" w:cs="Times New Roman"/>
          <w:i/>
          <w:iCs/>
          <w:sz w:val="24"/>
          <w:szCs w:val="24"/>
        </w:rPr>
      </w:pPr>
      <w:r w:rsidRPr="00635D69">
        <w:rPr>
          <w:rFonts w:ascii="Times New Roman" w:hAnsi="Times New Roman" w:cs="Times New Roman"/>
          <w:sz w:val="24"/>
          <w:szCs w:val="24"/>
        </w:rPr>
        <w:lastRenderedPageBreak/>
        <w:t xml:space="preserve">Green, T. H. (1986) </w:t>
      </w:r>
      <w:r w:rsidRPr="00635D69">
        <w:rPr>
          <w:rFonts w:ascii="Times New Roman" w:hAnsi="Times New Roman" w:cs="Times New Roman"/>
          <w:i/>
          <w:iCs/>
          <w:sz w:val="24"/>
          <w:szCs w:val="24"/>
        </w:rPr>
        <w:t xml:space="preserve">Lectures on the Principles of Political Obligation </w:t>
      </w:r>
      <w:r w:rsidRPr="00635D69">
        <w:rPr>
          <w:rFonts w:ascii="Times New Roman" w:hAnsi="Times New Roman" w:cs="Times New Roman"/>
          <w:iCs/>
          <w:sz w:val="24"/>
          <w:szCs w:val="24"/>
        </w:rPr>
        <w:t>Cambridge</w:t>
      </w:r>
      <w:r w:rsidRPr="00635D69">
        <w:rPr>
          <w:rFonts w:ascii="Times New Roman" w:hAnsi="Times New Roman" w:cs="Times New Roman"/>
          <w:sz w:val="24"/>
          <w:szCs w:val="24"/>
        </w:rPr>
        <w:t xml:space="preserve"> University Press.</w:t>
      </w:r>
    </w:p>
    <w:p w:rsidR="001B7017" w:rsidRPr="00635D69" w:rsidRDefault="001B7017" w:rsidP="001B7017">
      <w:pPr>
        <w:pStyle w:val="ListParagraph"/>
        <w:numPr>
          <w:ilvl w:val="0"/>
          <w:numId w:val="8"/>
        </w:numPr>
        <w:jc w:val="both"/>
        <w:rPr>
          <w:rFonts w:ascii="Times New Roman" w:hAnsi="Times New Roman" w:cs="Times New Roman"/>
          <w:sz w:val="24"/>
          <w:szCs w:val="24"/>
        </w:rPr>
      </w:pPr>
      <w:r w:rsidRPr="00635D69">
        <w:rPr>
          <w:rFonts w:ascii="Times New Roman" w:hAnsi="Times New Roman" w:cs="Times New Roman"/>
          <w:color w:val="373C3D"/>
          <w:sz w:val="24"/>
          <w:szCs w:val="24"/>
        </w:rPr>
        <w:t>Hardin, Russell. (1989) “</w:t>
      </w:r>
      <w:r w:rsidRPr="00635D69">
        <w:rPr>
          <w:rFonts w:ascii="Times New Roman" w:hAnsi="Times New Roman" w:cs="Times New Roman"/>
          <w:sz w:val="24"/>
          <w:szCs w:val="24"/>
          <w:bdr w:val="none" w:sz="0" w:space="0" w:color="auto" w:frame="1"/>
        </w:rPr>
        <w:t>Political Obligation</w:t>
      </w:r>
      <w:r w:rsidRPr="00635D69">
        <w:rPr>
          <w:rFonts w:ascii="Times New Roman" w:hAnsi="Times New Roman" w:cs="Times New Roman"/>
          <w:color w:val="373C3D"/>
          <w:sz w:val="24"/>
          <w:szCs w:val="24"/>
        </w:rPr>
        <w:t>,” in Alan Hamlin and Philip Pettit, editors, </w:t>
      </w:r>
      <w:r w:rsidRPr="00635D69">
        <w:rPr>
          <w:rFonts w:ascii="Times New Roman" w:hAnsi="Times New Roman" w:cs="Times New Roman"/>
          <w:i/>
          <w:iCs/>
          <w:color w:val="373C3D"/>
          <w:sz w:val="24"/>
          <w:szCs w:val="24"/>
          <w:bdr w:val="none" w:sz="0" w:space="0" w:color="auto" w:frame="1"/>
        </w:rPr>
        <w:t>The Good Polity</w:t>
      </w:r>
      <w:r w:rsidRPr="00635D69">
        <w:rPr>
          <w:rFonts w:ascii="Times New Roman" w:hAnsi="Times New Roman" w:cs="Times New Roman"/>
          <w:color w:val="373C3D"/>
          <w:sz w:val="24"/>
          <w:szCs w:val="24"/>
        </w:rPr>
        <w:t>, Oxford: Basil Blackwell, pp. 103-119.</w:t>
      </w:r>
    </w:p>
    <w:p w:rsidR="001B7017" w:rsidRPr="00635D69" w:rsidRDefault="001B7017" w:rsidP="001B7017">
      <w:pPr>
        <w:pStyle w:val="ListParagraph"/>
        <w:numPr>
          <w:ilvl w:val="0"/>
          <w:numId w:val="8"/>
        </w:numPr>
        <w:jc w:val="both"/>
        <w:rPr>
          <w:rFonts w:ascii="Times New Roman" w:hAnsi="Times New Roman" w:cs="Times New Roman"/>
          <w:sz w:val="24"/>
          <w:szCs w:val="24"/>
        </w:rPr>
      </w:pPr>
      <w:r w:rsidRPr="00635D69">
        <w:rPr>
          <w:rFonts w:ascii="Times New Roman" w:hAnsi="Times New Roman" w:cs="Times New Roman"/>
          <w:sz w:val="24"/>
          <w:szCs w:val="24"/>
        </w:rPr>
        <w:t xml:space="preserve">Horton, J. (2010) </w:t>
      </w:r>
      <w:r w:rsidRPr="00635D69">
        <w:rPr>
          <w:rFonts w:ascii="Times New Roman" w:hAnsi="Times New Roman" w:cs="Times New Roman"/>
          <w:i/>
          <w:iCs/>
          <w:sz w:val="24"/>
          <w:szCs w:val="24"/>
        </w:rPr>
        <w:t>Political Obligation</w:t>
      </w:r>
      <w:r w:rsidRPr="00635D69">
        <w:rPr>
          <w:rFonts w:ascii="Times New Roman" w:hAnsi="Times New Roman" w:cs="Times New Roman"/>
          <w:sz w:val="24"/>
          <w:szCs w:val="24"/>
        </w:rPr>
        <w:t xml:space="preserve">. 2nd edition. Basingstoke: Palgrave Macmillan. </w:t>
      </w:r>
    </w:p>
    <w:p w:rsidR="001B7017" w:rsidRPr="00635D69" w:rsidRDefault="001B7017" w:rsidP="001B7017">
      <w:pPr>
        <w:pStyle w:val="ListParagraph"/>
        <w:numPr>
          <w:ilvl w:val="0"/>
          <w:numId w:val="8"/>
        </w:numPr>
        <w:jc w:val="both"/>
        <w:rPr>
          <w:rFonts w:ascii="Times New Roman" w:hAnsi="Times New Roman" w:cs="Times New Roman"/>
          <w:sz w:val="24"/>
          <w:szCs w:val="24"/>
        </w:rPr>
      </w:pPr>
      <w:r w:rsidRPr="00635D69">
        <w:rPr>
          <w:rFonts w:ascii="Times New Roman" w:hAnsi="Times New Roman" w:cs="Times New Roman"/>
          <w:sz w:val="24"/>
          <w:szCs w:val="24"/>
        </w:rPr>
        <w:t xml:space="preserve">Klosko, G. (2005) </w:t>
      </w:r>
      <w:r w:rsidRPr="00635D69">
        <w:rPr>
          <w:rFonts w:ascii="Times New Roman" w:hAnsi="Times New Roman" w:cs="Times New Roman"/>
          <w:i/>
          <w:sz w:val="24"/>
          <w:szCs w:val="24"/>
        </w:rPr>
        <w:t>Political Obligations</w:t>
      </w:r>
      <w:r w:rsidRPr="00635D69">
        <w:rPr>
          <w:rFonts w:ascii="Times New Roman" w:hAnsi="Times New Roman" w:cs="Times New Roman"/>
          <w:sz w:val="24"/>
          <w:szCs w:val="24"/>
        </w:rPr>
        <w:t>. Oxford: Oxford University Press</w:t>
      </w:r>
    </w:p>
    <w:p w:rsidR="001B7017" w:rsidRPr="00635D69" w:rsidRDefault="001B7017" w:rsidP="001B7017">
      <w:pPr>
        <w:pStyle w:val="ListParagraph"/>
        <w:numPr>
          <w:ilvl w:val="0"/>
          <w:numId w:val="8"/>
        </w:numPr>
        <w:jc w:val="both"/>
        <w:rPr>
          <w:rFonts w:ascii="Times New Roman" w:hAnsi="Times New Roman" w:cs="Times New Roman"/>
          <w:sz w:val="24"/>
          <w:szCs w:val="24"/>
        </w:rPr>
      </w:pPr>
      <w:r w:rsidRPr="00635D69">
        <w:rPr>
          <w:rFonts w:ascii="Times New Roman" w:hAnsi="Times New Roman" w:cs="Times New Roman"/>
          <w:sz w:val="24"/>
          <w:szCs w:val="24"/>
        </w:rPr>
        <w:t xml:space="preserve">McDermott, D. (2004) “Fair-play obligations” </w:t>
      </w:r>
      <w:r w:rsidRPr="00635D69">
        <w:rPr>
          <w:rFonts w:ascii="Times New Roman" w:hAnsi="Times New Roman" w:cs="Times New Roman"/>
          <w:i/>
          <w:iCs/>
          <w:sz w:val="24"/>
          <w:szCs w:val="24"/>
        </w:rPr>
        <w:t xml:space="preserve">Political Studies </w:t>
      </w:r>
      <w:r w:rsidRPr="00635D69">
        <w:rPr>
          <w:rFonts w:ascii="Times New Roman" w:hAnsi="Times New Roman" w:cs="Times New Roman"/>
          <w:sz w:val="24"/>
          <w:szCs w:val="24"/>
        </w:rPr>
        <w:t>52 216-232.</w:t>
      </w:r>
    </w:p>
    <w:p w:rsidR="001B7017" w:rsidRPr="00635D69" w:rsidRDefault="001B7017" w:rsidP="001B7017">
      <w:pPr>
        <w:pStyle w:val="ListParagraph"/>
        <w:numPr>
          <w:ilvl w:val="0"/>
          <w:numId w:val="8"/>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Pateman, Carole (1985) </w:t>
      </w:r>
      <w:r w:rsidRPr="00635D69">
        <w:rPr>
          <w:rFonts w:ascii="Times New Roman" w:hAnsi="Times New Roman" w:cs="Times New Roman"/>
          <w:i/>
          <w:iCs/>
          <w:sz w:val="24"/>
          <w:szCs w:val="24"/>
        </w:rPr>
        <w:t>The Problem of Political Obligation</w:t>
      </w:r>
      <w:r w:rsidRPr="00635D69">
        <w:rPr>
          <w:rFonts w:ascii="Times New Roman" w:hAnsi="Times New Roman" w:cs="Times New Roman"/>
          <w:sz w:val="24"/>
          <w:szCs w:val="24"/>
        </w:rPr>
        <w:t xml:space="preserve"> Berkley: University of California Press.</w:t>
      </w:r>
    </w:p>
    <w:p w:rsidR="001B7017" w:rsidRPr="00635D69" w:rsidRDefault="001B7017" w:rsidP="001B7017">
      <w:pPr>
        <w:pStyle w:val="ListParagraph"/>
        <w:numPr>
          <w:ilvl w:val="0"/>
          <w:numId w:val="8"/>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Pettit, Philip (2007) “Responsibility Incorporated.” </w:t>
      </w:r>
      <w:r w:rsidRPr="00635D69">
        <w:rPr>
          <w:rFonts w:ascii="Times New Roman" w:hAnsi="Times New Roman" w:cs="Times New Roman"/>
          <w:i/>
          <w:sz w:val="24"/>
          <w:szCs w:val="24"/>
        </w:rPr>
        <w:t xml:space="preserve">Ethics </w:t>
      </w:r>
      <w:r w:rsidRPr="00635D69">
        <w:rPr>
          <w:rFonts w:ascii="Times New Roman" w:hAnsi="Times New Roman" w:cs="Times New Roman"/>
          <w:sz w:val="24"/>
          <w:szCs w:val="24"/>
        </w:rPr>
        <w:t>117 (2): 171–201.</w:t>
      </w:r>
    </w:p>
    <w:p w:rsidR="001B7017" w:rsidRPr="00635D69" w:rsidRDefault="001B7017" w:rsidP="001B7017">
      <w:pPr>
        <w:pStyle w:val="ListParagraph"/>
        <w:numPr>
          <w:ilvl w:val="0"/>
          <w:numId w:val="8"/>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Pitkin, Hanna (1965) Obligation and Consent--I. </w:t>
      </w:r>
      <w:r w:rsidRPr="00635D69">
        <w:rPr>
          <w:rFonts w:ascii="Times New Roman" w:hAnsi="Times New Roman" w:cs="Times New Roman"/>
          <w:i/>
          <w:iCs/>
          <w:sz w:val="24"/>
          <w:szCs w:val="24"/>
        </w:rPr>
        <w:t>American Political Science Review</w:t>
      </w:r>
      <w:r w:rsidRPr="00635D69">
        <w:rPr>
          <w:rFonts w:ascii="Times New Roman" w:hAnsi="Times New Roman" w:cs="Times New Roman"/>
          <w:sz w:val="24"/>
          <w:szCs w:val="24"/>
        </w:rPr>
        <w:t>, 59(4), 990–999.</w:t>
      </w:r>
    </w:p>
    <w:p w:rsidR="001B7017" w:rsidRPr="00635D69" w:rsidRDefault="001B7017" w:rsidP="001B7017">
      <w:pPr>
        <w:pStyle w:val="ListParagraph"/>
        <w:numPr>
          <w:ilvl w:val="0"/>
          <w:numId w:val="8"/>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Pitkin, Hanna (1966) Obligation and Consent--II. </w:t>
      </w:r>
      <w:r w:rsidRPr="00635D69">
        <w:rPr>
          <w:rFonts w:ascii="Times New Roman" w:hAnsi="Times New Roman" w:cs="Times New Roman"/>
          <w:i/>
          <w:iCs/>
          <w:sz w:val="24"/>
          <w:szCs w:val="24"/>
        </w:rPr>
        <w:t>American Political Science Review</w:t>
      </w:r>
      <w:r w:rsidRPr="00635D69">
        <w:rPr>
          <w:rFonts w:ascii="Times New Roman" w:hAnsi="Times New Roman" w:cs="Times New Roman"/>
          <w:sz w:val="24"/>
          <w:szCs w:val="24"/>
        </w:rPr>
        <w:t>, 60(1), 39–52.</w:t>
      </w:r>
    </w:p>
    <w:p w:rsidR="001B7017" w:rsidRPr="00635D69" w:rsidRDefault="001B7017" w:rsidP="001B7017">
      <w:pPr>
        <w:pStyle w:val="ListParagraph"/>
        <w:numPr>
          <w:ilvl w:val="0"/>
          <w:numId w:val="8"/>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Raz, Joseph (1991) “Civil Disobedience”, in H.A. Bedau (ed.), Civil </w:t>
      </w:r>
      <w:r w:rsidRPr="00635D69">
        <w:rPr>
          <w:rFonts w:ascii="Times New Roman" w:hAnsi="Times New Roman" w:cs="Times New Roman"/>
          <w:i/>
          <w:iCs/>
          <w:sz w:val="24"/>
          <w:szCs w:val="24"/>
        </w:rPr>
        <w:t>Disobedience in Focus</w:t>
      </w:r>
      <w:r w:rsidRPr="00635D69">
        <w:rPr>
          <w:rFonts w:ascii="Times New Roman" w:hAnsi="Times New Roman" w:cs="Times New Roman"/>
          <w:sz w:val="24"/>
          <w:szCs w:val="24"/>
        </w:rPr>
        <w:t>, London: Routledge, 159-169.</w:t>
      </w:r>
    </w:p>
    <w:p w:rsidR="001B7017" w:rsidRPr="00635D69" w:rsidRDefault="001B7017" w:rsidP="001B7017">
      <w:pPr>
        <w:pStyle w:val="ListParagraph"/>
        <w:numPr>
          <w:ilvl w:val="0"/>
          <w:numId w:val="8"/>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Seglow, J. (2013) </w:t>
      </w:r>
      <w:r w:rsidRPr="00635D69">
        <w:rPr>
          <w:rFonts w:ascii="Times New Roman" w:hAnsi="Times New Roman" w:cs="Times New Roman"/>
          <w:i/>
          <w:sz w:val="24"/>
          <w:szCs w:val="24"/>
        </w:rPr>
        <w:t>Defending Associative Duties</w:t>
      </w:r>
      <w:r w:rsidRPr="00635D69">
        <w:rPr>
          <w:rFonts w:ascii="Times New Roman" w:hAnsi="Times New Roman" w:cs="Times New Roman"/>
          <w:sz w:val="24"/>
          <w:szCs w:val="24"/>
        </w:rPr>
        <w:t>. New York, New York: Routledge, Taylor &amp; Francis Group.</w:t>
      </w:r>
    </w:p>
    <w:p w:rsidR="001B7017" w:rsidRPr="00635D69" w:rsidRDefault="001B7017" w:rsidP="001B7017">
      <w:pPr>
        <w:pStyle w:val="ListParagraph"/>
        <w:numPr>
          <w:ilvl w:val="0"/>
          <w:numId w:val="8"/>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Simmons, A. J. (1981) </w:t>
      </w:r>
      <w:r w:rsidRPr="00635D69">
        <w:rPr>
          <w:rFonts w:ascii="Times New Roman" w:hAnsi="Times New Roman" w:cs="Times New Roman"/>
          <w:i/>
          <w:sz w:val="24"/>
          <w:szCs w:val="24"/>
        </w:rPr>
        <w:t xml:space="preserve">Moral Principles and Political Obligations. </w:t>
      </w:r>
      <w:r w:rsidRPr="00635D69">
        <w:rPr>
          <w:rFonts w:ascii="Times New Roman" w:hAnsi="Times New Roman" w:cs="Times New Roman"/>
          <w:sz w:val="24"/>
          <w:szCs w:val="24"/>
        </w:rPr>
        <w:t>Princeton, N.J.: Princeton.</w:t>
      </w:r>
    </w:p>
    <w:p w:rsidR="001B7017" w:rsidRPr="00635D69" w:rsidRDefault="001B7017" w:rsidP="001B7017">
      <w:pPr>
        <w:pStyle w:val="ListParagraph"/>
        <w:numPr>
          <w:ilvl w:val="0"/>
          <w:numId w:val="8"/>
        </w:numPr>
        <w:jc w:val="both"/>
        <w:rPr>
          <w:rFonts w:ascii="Times New Roman" w:hAnsi="Times New Roman" w:cs="Times New Roman"/>
          <w:sz w:val="24"/>
          <w:szCs w:val="24"/>
        </w:rPr>
      </w:pPr>
      <w:r w:rsidRPr="00635D69">
        <w:rPr>
          <w:rFonts w:ascii="Times New Roman" w:hAnsi="Times New Roman" w:cs="Times New Roman"/>
          <w:sz w:val="24"/>
          <w:szCs w:val="24"/>
        </w:rPr>
        <w:t xml:space="preserve">Stilz, A. (2010) “Collective Responsibility and the State.” </w:t>
      </w:r>
      <w:r w:rsidRPr="00635D69">
        <w:rPr>
          <w:rFonts w:ascii="Times New Roman" w:hAnsi="Times New Roman" w:cs="Times New Roman"/>
          <w:i/>
          <w:sz w:val="24"/>
          <w:szCs w:val="24"/>
        </w:rPr>
        <w:t xml:space="preserve">Journal of Political Philosophy </w:t>
      </w:r>
      <w:r w:rsidRPr="00635D69">
        <w:rPr>
          <w:rFonts w:ascii="Times New Roman" w:hAnsi="Times New Roman" w:cs="Times New Roman"/>
          <w:sz w:val="24"/>
          <w:szCs w:val="24"/>
        </w:rPr>
        <w:t>19 (2):90–208.</w:t>
      </w:r>
    </w:p>
    <w:p w:rsidR="001B7017" w:rsidRPr="00635D69" w:rsidRDefault="001B7017" w:rsidP="001B7017">
      <w:pPr>
        <w:pStyle w:val="ListParagraph"/>
        <w:numPr>
          <w:ilvl w:val="0"/>
          <w:numId w:val="8"/>
        </w:numPr>
        <w:jc w:val="both"/>
        <w:rPr>
          <w:rFonts w:ascii="Times New Roman" w:hAnsi="Times New Roman" w:cs="Times New Roman"/>
          <w:sz w:val="24"/>
          <w:szCs w:val="24"/>
        </w:rPr>
      </w:pPr>
      <w:r w:rsidRPr="00635D69">
        <w:rPr>
          <w:rFonts w:ascii="Times New Roman" w:hAnsi="Times New Roman" w:cs="Times New Roman"/>
          <w:sz w:val="24"/>
          <w:szCs w:val="24"/>
        </w:rPr>
        <w:t xml:space="preserve">Waldron, Jeremy (1993) “Special Ties and Natural Duties”, in </w:t>
      </w:r>
      <w:r w:rsidRPr="00635D69">
        <w:rPr>
          <w:rFonts w:ascii="Times New Roman" w:hAnsi="Times New Roman" w:cs="Times New Roman"/>
          <w:i/>
          <w:iCs/>
          <w:sz w:val="24"/>
          <w:szCs w:val="24"/>
        </w:rPr>
        <w:t xml:space="preserve">Philosophy and Public Affairs </w:t>
      </w:r>
      <w:r w:rsidRPr="00635D69">
        <w:rPr>
          <w:rFonts w:ascii="Times New Roman" w:hAnsi="Times New Roman" w:cs="Times New Roman"/>
          <w:sz w:val="24"/>
          <w:szCs w:val="24"/>
        </w:rPr>
        <w:t>22 3-30.</w:t>
      </w:r>
    </w:p>
    <w:p w:rsidR="001B7017" w:rsidRPr="00635D69" w:rsidRDefault="001B7017" w:rsidP="001B7017">
      <w:pPr>
        <w:pStyle w:val="ListParagraph"/>
        <w:numPr>
          <w:ilvl w:val="0"/>
          <w:numId w:val="8"/>
        </w:numPr>
        <w:jc w:val="both"/>
        <w:rPr>
          <w:rFonts w:ascii="Times New Roman" w:hAnsi="Times New Roman" w:cs="Times New Roman"/>
          <w:sz w:val="24"/>
          <w:szCs w:val="24"/>
        </w:rPr>
      </w:pPr>
      <w:r w:rsidRPr="00635D69">
        <w:rPr>
          <w:rFonts w:ascii="Times New Roman" w:hAnsi="Times New Roman" w:cs="Times New Roman"/>
          <w:sz w:val="24"/>
          <w:szCs w:val="24"/>
        </w:rPr>
        <w:t xml:space="preserve">Wolff, J. (2000) “Political Obligation: A Pluralistic Approach”. In M. Baghramian–A. Ingram, eds: </w:t>
      </w:r>
      <w:r w:rsidRPr="00635D69">
        <w:rPr>
          <w:rFonts w:ascii="Times New Roman" w:hAnsi="Times New Roman" w:cs="Times New Roman"/>
          <w:i/>
          <w:iCs/>
          <w:sz w:val="24"/>
          <w:szCs w:val="24"/>
        </w:rPr>
        <w:t>Pluralism</w:t>
      </w:r>
      <w:r w:rsidRPr="00635D69">
        <w:rPr>
          <w:rFonts w:ascii="Times New Roman" w:hAnsi="Times New Roman" w:cs="Times New Roman"/>
          <w:sz w:val="24"/>
          <w:szCs w:val="24"/>
        </w:rPr>
        <w:t>. London-New York: Routledge.</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Suggested Readings: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Applbaum, A.I. (2010) “Legitimacy without the Duty to Obey”, in </w:t>
      </w:r>
      <w:r w:rsidRPr="00635D69">
        <w:rPr>
          <w:rFonts w:ascii="Times New Roman" w:hAnsi="Times New Roman" w:cs="Times New Roman"/>
          <w:i/>
          <w:iCs/>
          <w:sz w:val="24"/>
          <w:szCs w:val="24"/>
        </w:rPr>
        <w:t xml:space="preserve">Philosophy and Public Affairs </w:t>
      </w:r>
      <w:r w:rsidRPr="00635D69">
        <w:rPr>
          <w:rFonts w:ascii="Times New Roman" w:hAnsi="Times New Roman" w:cs="Times New Roman"/>
          <w:sz w:val="24"/>
          <w:szCs w:val="24"/>
        </w:rPr>
        <w:t>38 215-239.</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Arneson, Richard (1982) 'The Principle of Fairness and Free-Rider Problems', </w:t>
      </w:r>
      <w:r w:rsidRPr="00635D69">
        <w:rPr>
          <w:rFonts w:ascii="Times New Roman" w:hAnsi="Times New Roman" w:cs="Times New Roman"/>
          <w:i/>
          <w:iCs/>
          <w:sz w:val="24"/>
          <w:szCs w:val="24"/>
        </w:rPr>
        <w:t xml:space="preserve">Ethics </w:t>
      </w:r>
      <w:r w:rsidRPr="00635D69">
        <w:rPr>
          <w:rFonts w:ascii="Times New Roman" w:hAnsi="Times New Roman" w:cs="Times New Roman"/>
          <w:sz w:val="24"/>
          <w:szCs w:val="24"/>
        </w:rPr>
        <w:t>92: 616-33.</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Brownlee, K. (2004) “Features of a Paradigm Case of Civil Disobedience”, </w:t>
      </w:r>
      <w:r w:rsidRPr="00635D69">
        <w:rPr>
          <w:rFonts w:ascii="Times New Roman" w:hAnsi="Times New Roman" w:cs="Times New Roman"/>
          <w:i/>
          <w:iCs/>
          <w:sz w:val="24"/>
          <w:szCs w:val="24"/>
        </w:rPr>
        <w:t xml:space="preserve">Res Publica </w:t>
      </w:r>
      <w:r w:rsidRPr="00635D69">
        <w:rPr>
          <w:rFonts w:ascii="Times New Roman" w:hAnsi="Times New Roman" w:cs="Times New Roman"/>
          <w:sz w:val="24"/>
          <w:szCs w:val="24"/>
        </w:rPr>
        <w:t xml:space="preserve">10 (4) 337-351. </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Buchanan, A. (2002) Political Legitimacy and Democracy. </w:t>
      </w:r>
      <w:r w:rsidRPr="00635D69">
        <w:rPr>
          <w:rFonts w:ascii="Times New Roman" w:hAnsi="Times New Roman" w:cs="Times New Roman"/>
          <w:i/>
          <w:iCs/>
          <w:sz w:val="24"/>
          <w:szCs w:val="24"/>
        </w:rPr>
        <w:t>Ethics</w:t>
      </w:r>
      <w:r w:rsidRPr="00635D69">
        <w:rPr>
          <w:rFonts w:ascii="Times New Roman" w:hAnsi="Times New Roman" w:cs="Times New Roman"/>
          <w:sz w:val="24"/>
          <w:szCs w:val="24"/>
        </w:rPr>
        <w:t>, 112(4), 689–719.</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Christiano, Thomas (1999) “Justice and Disagreement at the Foundations of Political Authority”, in </w:t>
      </w:r>
      <w:r w:rsidRPr="00635D69">
        <w:rPr>
          <w:rFonts w:ascii="Times New Roman" w:hAnsi="Times New Roman" w:cs="Times New Roman"/>
          <w:i/>
          <w:iCs/>
          <w:sz w:val="24"/>
          <w:szCs w:val="24"/>
        </w:rPr>
        <w:t xml:space="preserve">Ethics </w:t>
      </w:r>
      <w:r w:rsidRPr="00635D69">
        <w:rPr>
          <w:rFonts w:ascii="Times New Roman" w:hAnsi="Times New Roman" w:cs="Times New Roman"/>
          <w:sz w:val="24"/>
          <w:szCs w:val="24"/>
        </w:rPr>
        <w:t xml:space="preserve">109 165-187.  </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Dagger, R. (2000) “Membership, Fair Play, and Political Obligation”. In </w:t>
      </w:r>
      <w:r w:rsidRPr="00635D69">
        <w:rPr>
          <w:rFonts w:ascii="Times New Roman" w:hAnsi="Times New Roman" w:cs="Times New Roman"/>
          <w:i/>
          <w:iCs/>
          <w:sz w:val="24"/>
          <w:szCs w:val="24"/>
        </w:rPr>
        <w:t>Political Studies</w:t>
      </w:r>
      <w:r w:rsidRPr="00635D69">
        <w:rPr>
          <w:rFonts w:ascii="Times New Roman" w:hAnsi="Times New Roman" w:cs="Times New Roman"/>
          <w:sz w:val="24"/>
          <w:szCs w:val="24"/>
        </w:rPr>
        <w:t>, 48(1), 104–117.</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i/>
          <w:iCs/>
          <w:sz w:val="24"/>
          <w:szCs w:val="24"/>
        </w:rPr>
      </w:pPr>
      <w:r w:rsidRPr="00635D69">
        <w:rPr>
          <w:rFonts w:ascii="Times New Roman" w:hAnsi="Times New Roman" w:cs="Times New Roman"/>
          <w:sz w:val="24"/>
          <w:szCs w:val="24"/>
        </w:rPr>
        <w:t xml:space="preserve">Dworkin, Ronald (1991) “Obligations of Community”, in </w:t>
      </w:r>
      <w:r w:rsidRPr="00635D69">
        <w:rPr>
          <w:rFonts w:ascii="Times New Roman" w:hAnsi="Times New Roman" w:cs="Times New Roman"/>
          <w:i/>
          <w:iCs/>
          <w:sz w:val="24"/>
          <w:szCs w:val="24"/>
        </w:rPr>
        <w:t>Law’s Empire</w:t>
      </w:r>
      <w:r w:rsidRPr="00635D69">
        <w:rPr>
          <w:rFonts w:ascii="Times New Roman" w:hAnsi="Times New Roman" w:cs="Times New Roman"/>
          <w:sz w:val="24"/>
          <w:szCs w:val="24"/>
        </w:rPr>
        <w:t>. 195-224. Belknap Press of Harvard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Dworkin, Ronald (1996) “Civil Disobedience” in </w:t>
      </w:r>
      <w:r w:rsidRPr="00635D69">
        <w:rPr>
          <w:rFonts w:ascii="Times New Roman" w:hAnsi="Times New Roman" w:cs="Times New Roman"/>
          <w:i/>
          <w:iCs/>
          <w:sz w:val="24"/>
          <w:szCs w:val="24"/>
        </w:rPr>
        <w:t xml:space="preserve">Taking Rights Seriously </w:t>
      </w:r>
      <w:r w:rsidRPr="00635D69">
        <w:rPr>
          <w:rFonts w:ascii="Times New Roman" w:hAnsi="Times New Roman" w:cs="Times New Roman"/>
          <w:iCs/>
          <w:sz w:val="24"/>
          <w:szCs w:val="24"/>
        </w:rPr>
        <w:t>New York:</w:t>
      </w:r>
      <w:r w:rsidRPr="00635D69">
        <w:rPr>
          <w:rFonts w:ascii="Times New Roman" w:hAnsi="Times New Roman" w:cs="Times New Roman"/>
          <w:i/>
          <w:iCs/>
          <w:sz w:val="24"/>
          <w:szCs w:val="24"/>
        </w:rPr>
        <w:t xml:space="preserve"> </w:t>
      </w:r>
      <w:r w:rsidRPr="00635D69">
        <w:rPr>
          <w:rFonts w:ascii="Times New Roman" w:hAnsi="Times New Roman" w:cs="Times New Roman"/>
          <w:sz w:val="24"/>
          <w:szCs w:val="24"/>
        </w:rPr>
        <w:t>Gerald Duckworth &amp; Co; New edition</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Gans, C. (1992) “The Conditions of the Applicability of the Duty to Obey the Law and Its Democratic Foundation”, in Gans: </w:t>
      </w:r>
      <w:r w:rsidRPr="00635D69">
        <w:rPr>
          <w:rFonts w:ascii="Times New Roman" w:hAnsi="Times New Roman" w:cs="Times New Roman"/>
          <w:i/>
          <w:iCs/>
          <w:sz w:val="24"/>
          <w:szCs w:val="24"/>
        </w:rPr>
        <w:t>Philosophical Anarchism and Political Disobedience</w:t>
      </w:r>
      <w:r w:rsidRPr="00635D69">
        <w:rPr>
          <w:rFonts w:ascii="Times New Roman" w:hAnsi="Times New Roman" w:cs="Times New Roman"/>
          <w:sz w:val="24"/>
          <w:szCs w:val="24"/>
        </w:rPr>
        <w:t>. Cambridge: The University Press, 94-119</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lastRenderedPageBreak/>
        <w:t xml:space="preserve">Gewirth, Alan (1970) Obligation: Political, Legal, Moral. In: Pennock JR and Chapman JW (eds), </w:t>
      </w:r>
      <w:r w:rsidRPr="00635D69">
        <w:rPr>
          <w:rFonts w:ascii="Times New Roman" w:hAnsi="Times New Roman" w:cs="Times New Roman"/>
          <w:i/>
          <w:iCs/>
          <w:sz w:val="24"/>
          <w:szCs w:val="24"/>
        </w:rPr>
        <w:t>Nomos XII: Political and Legal Obligation</w:t>
      </w:r>
      <w:r w:rsidRPr="00635D69">
        <w:rPr>
          <w:rFonts w:ascii="Times New Roman" w:hAnsi="Times New Roman" w:cs="Times New Roman"/>
          <w:sz w:val="24"/>
          <w:szCs w:val="24"/>
        </w:rPr>
        <w:t>, New York, Atherton.</w:t>
      </w:r>
    </w:p>
    <w:p w:rsidR="001B7017" w:rsidRPr="00635D69" w:rsidRDefault="001B7017" w:rsidP="001B7017">
      <w:pPr>
        <w:pStyle w:val="ListParagraph"/>
        <w:numPr>
          <w:ilvl w:val="0"/>
          <w:numId w:val="19"/>
        </w:numPr>
        <w:jc w:val="both"/>
        <w:rPr>
          <w:rFonts w:ascii="Times New Roman" w:eastAsia="Times New Roman" w:hAnsi="Times New Roman" w:cs="Times New Roman"/>
          <w:color w:val="000000"/>
          <w:sz w:val="24"/>
          <w:szCs w:val="24"/>
          <w:lang w:eastAsia="tr-TR"/>
        </w:rPr>
      </w:pPr>
      <w:r w:rsidRPr="00635D69">
        <w:rPr>
          <w:rFonts w:ascii="Times New Roman" w:eastAsia="Times New Roman" w:hAnsi="Times New Roman" w:cs="Times New Roman"/>
          <w:sz w:val="24"/>
          <w:szCs w:val="24"/>
          <w:lang w:eastAsia="tr-TR"/>
        </w:rPr>
        <w:t xml:space="preserve">Hardimon, Michael. (1994) “Role Obligations.” </w:t>
      </w:r>
      <w:r w:rsidRPr="00635D69">
        <w:rPr>
          <w:rFonts w:ascii="Times New Roman" w:eastAsia="Times New Roman" w:hAnsi="Times New Roman" w:cs="Times New Roman"/>
          <w:i/>
          <w:iCs/>
          <w:sz w:val="24"/>
          <w:szCs w:val="24"/>
          <w:lang w:eastAsia="tr-TR"/>
        </w:rPr>
        <w:t>Journal of Philosophy</w:t>
      </w:r>
      <w:r w:rsidRPr="00635D69">
        <w:rPr>
          <w:rFonts w:ascii="Times New Roman" w:eastAsia="Times New Roman" w:hAnsi="Times New Roman" w:cs="Times New Roman"/>
          <w:sz w:val="24"/>
          <w:szCs w:val="24"/>
          <w:lang w:eastAsia="tr-TR"/>
        </w:rPr>
        <w:t xml:space="preserve"> 91, No:7 333–363.</w:t>
      </w:r>
    </w:p>
    <w:p w:rsidR="001B7017" w:rsidRPr="00635D69" w:rsidRDefault="001B7017" w:rsidP="001B7017">
      <w:pPr>
        <w:pStyle w:val="ListParagraph"/>
        <w:numPr>
          <w:ilvl w:val="0"/>
          <w:numId w:val="19"/>
        </w:numPr>
        <w:jc w:val="both"/>
        <w:rPr>
          <w:rFonts w:ascii="Times New Roman" w:eastAsia="Times New Roman" w:hAnsi="Times New Roman" w:cs="Times New Roman"/>
          <w:color w:val="000000"/>
          <w:sz w:val="24"/>
          <w:szCs w:val="24"/>
          <w:lang w:eastAsia="tr-TR"/>
        </w:rPr>
      </w:pPr>
      <w:r w:rsidRPr="00635D69">
        <w:rPr>
          <w:rFonts w:ascii="Times New Roman" w:eastAsia="Times New Roman" w:hAnsi="Times New Roman" w:cs="Times New Roman"/>
          <w:sz w:val="24"/>
          <w:szCs w:val="24"/>
          <w:lang w:eastAsia="tr-TR"/>
        </w:rPr>
        <w:t xml:space="preserve">Hart, H. L. A. (1994) </w:t>
      </w:r>
      <w:r w:rsidRPr="00635D69">
        <w:rPr>
          <w:rFonts w:ascii="Times New Roman" w:eastAsia="Times New Roman" w:hAnsi="Times New Roman" w:cs="Times New Roman"/>
          <w:i/>
          <w:iCs/>
          <w:sz w:val="24"/>
          <w:szCs w:val="24"/>
          <w:lang w:eastAsia="tr-TR"/>
        </w:rPr>
        <w:t>The Concept of Law.</w:t>
      </w:r>
      <w:r w:rsidRPr="00635D69">
        <w:rPr>
          <w:rFonts w:ascii="Times New Roman" w:eastAsia="Times New Roman" w:hAnsi="Times New Roman" w:cs="Times New Roman"/>
          <w:sz w:val="24"/>
          <w:szCs w:val="24"/>
          <w:lang w:eastAsia="tr-TR"/>
        </w:rPr>
        <w:t xml:space="preserve"> 2nd ed. Edt P.A. Bulloch and J. Raz. Oxford: Clarendon.</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eastAsia="Times New Roman" w:hAnsi="Times New Roman" w:cs="Times New Roman"/>
          <w:sz w:val="24"/>
          <w:szCs w:val="24"/>
          <w:lang w:eastAsia="tr-TR"/>
        </w:rPr>
        <w:t xml:space="preserve">Korsgaard, Christine M. (1996) </w:t>
      </w:r>
      <w:r w:rsidRPr="00635D69">
        <w:rPr>
          <w:rFonts w:ascii="Times New Roman" w:eastAsia="Times New Roman" w:hAnsi="Times New Roman" w:cs="Times New Roman"/>
          <w:i/>
          <w:iCs/>
          <w:sz w:val="24"/>
          <w:szCs w:val="24"/>
          <w:lang w:eastAsia="tr-TR"/>
        </w:rPr>
        <w:t>The Sources of Normativity.</w:t>
      </w:r>
      <w:r w:rsidRPr="00635D69">
        <w:rPr>
          <w:rFonts w:ascii="Times New Roman" w:eastAsia="Times New Roman" w:hAnsi="Times New Roman" w:cs="Times New Roman"/>
          <w:sz w:val="24"/>
          <w:szCs w:val="24"/>
          <w:lang w:eastAsia="tr-TR"/>
        </w:rPr>
        <w:t xml:space="preserve"> Cambridge, U.K.: Cambridge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Green, L. (1990) </w:t>
      </w:r>
      <w:r w:rsidRPr="00635D69">
        <w:rPr>
          <w:rFonts w:ascii="Times New Roman" w:hAnsi="Times New Roman" w:cs="Times New Roman"/>
          <w:i/>
          <w:iCs/>
          <w:sz w:val="24"/>
          <w:szCs w:val="24"/>
        </w:rPr>
        <w:t>The Authority of the State</w:t>
      </w:r>
      <w:r w:rsidRPr="00635D69">
        <w:rPr>
          <w:rFonts w:ascii="Times New Roman" w:hAnsi="Times New Roman" w:cs="Times New Roman"/>
          <w:sz w:val="24"/>
          <w:szCs w:val="24"/>
        </w:rPr>
        <w:t>. Oxford: Oxford University Press.</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Mokrosinska, D. (2012) </w:t>
      </w:r>
      <w:r w:rsidRPr="00635D69">
        <w:rPr>
          <w:rFonts w:ascii="Times New Roman" w:hAnsi="Times New Roman" w:cs="Times New Roman"/>
          <w:i/>
          <w:iCs/>
          <w:sz w:val="24"/>
          <w:szCs w:val="24"/>
        </w:rPr>
        <w:t>Rethinking Political Obligation</w:t>
      </w:r>
      <w:r w:rsidRPr="00635D69">
        <w:rPr>
          <w:rFonts w:ascii="Times New Roman" w:hAnsi="Times New Roman" w:cs="Times New Roman"/>
          <w:sz w:val="24"/>
          <w:szCs w:val="24"/>
        </w:rPr>
        <w:t>. Basingstoke: Palgrave Macmillan.</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Morreall, J. (1991) “The Justifiability of Violent Civil Disobedience” in H.A. Bedau (ed.), </w:t>
      </w:r>
      <w:r w:rsidRPr="00635D69">
        <w:rPr>
          <w:rFonts w:ascii="Times New Roman" w:hAnsi="Times New Roman" w:cs="Times New Roman"/>
          <w:i/>
          <w:iCs/>
          <w:sz w:val="24"/>
          <w:szCs w:val="24"/>
        </w:rPr>
        <w:t>Civil Disobedience in Focus</w:t>
      </w:r>
      <w:r w:rsidRPr="00635D69">
        <w:rPr>
          <w:rFonts w:ascii="Times New Roman" w:hAnsi="Times New Roman" w:cs="Times New Roman"/>
          <w:sz w:val="24"/>
          <w:szCs w:val="24"/>
        </w:rPr>
        <w:t>, London: Routledge</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Parekh, B. (1993) A Misconceived Discourse on Political Obligation. </w:t>
      </w:r>
      <w:r w:rsidRPr="00635D69">
        <w:rPr>
          <w:rFonts w:ascii="Times New Roman" w:hAnsi="Times New Roman" w:cs="Times New Roman"/>
          <w:i/>
          <w:iCs/>
          <w:sz w:val="24"/>
          <w:szCs w:val="24"/>
        </w:rPr>
        <w:t>Political Studies</w:t>
      </w:r>
      <w:r w:rsidRPr="00635D69">
        <w:rPr>
          <w:rFonts w:ascii="Times New Roman" w:hAnsi="Times New Roman" w:cs="Times New Roman"/>
          <w:sz w:val="24"/>
          <w:szCs w:val="24"/>
        </w:rPr>
        <w:t>, 41(2), 236–251.</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Plato, </w:t>
      </w:r>
      <w:r w:rsidRPr="00635D69">
        <w:rPr>
          <w:rFonts w:ascii="Times New Roman" w:hAnsi="Times New Roman" w:cs="Times New Roman"/>
          <w:i/>
          <w:iCs/>
          <w:sz w:val="24"/>
          <w:szCs w:val="24"/>
        </w:rPr>
        <w:t xml:space="preserve">Crito </w:t>
      </w:r>
      <w:r w:rsidRPr="00635D69">
        <w:rPr>
          <w:rFonts w:ascii="Times New Roman" w:hAnsi="Times New Roman" w:cs="Times New Roman"/>
          <w:sz w:val="24"/>
          <w:szCs w:val="24"/>
        </w:rPr>
        <w:t xml:space="preserve">(trans. B. Jowett) – available at http://classics.mit.edu/Plato/crito.html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Raz, Joseph (1979). </w:t>
      </w:r>
      <w:r w:rsidRPr="00635D69">
        <w:rPr>
          <w:rFonts w:ascii="Times New Roman" w:hAnsi="Times New Roman" w:cs="Times New Roman"/>
          <w:i/>
          <w:iCs/>
          <w:sz w:val="24"/>
          <w:szCs w:val="24"/>
        </w:rPr>
        <w:t>Authority of Law</w:t>
      </w:r>
      <w:r w:rsidRPr="00635D69">
        <w:rPr>
          <w:rFonts w:ascii="Times New Roman" w:hAnsi="Times New Roman" w:cs="Times New Roman"/>
          <w:sz w:val="24"/>
          <w:szCs w:val="24"/>
        </w:rPr>
        <w:t>, Oxford: Oxford University Press, 256-280.</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Raz, Joseph (1984) “The Obligation to Obey: Revision and Tradition”, in </w:t>
      </w:r>
      <w:r w:rsidRPr="00635D69">
        <w:rPr>
          <w:rFonts w:ascii="Times New Roman" w:hAnsi="Times New Roman" w:cs="Times New Roman"/>
          <w:i/>
          <w:iCs/>
          <w:sz w:val="24"/>
          <w:szCs w:val="24"/>
        </w:rPr>
        <w:t xml:space="preserve">Notre Dame Journal of Law, Ethics &amp; Public Policy </w:t>
      </w:r>
      <w:r w:rsidRPr="00635D69">
        <w:rPr>
          <w:rFonts w:ascii="Times New Roman" w:hAnsi="Times New Roman" w:cs="Times New Roman"/>
          <w:sz w:val="24"/>
          <w:szCs w:val="24"/>
        </w:rPr>
        <w:t>1 139-155</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Rawls, J. (1993) </w:t>
      </w:r>
      <w:r w:rsidRPr="00635D69">
        <w:rPr>
          <w:rFonts w:ascii="Times New Roman" w:hAnsi="Times New Roman" w:cs="Times New Roman"/>
          <w:i/>
          <w:iCs/>
          <w:sz w:val="24"/>
          <w:szCs w:val="24"/>
        </w:rPr>
        <w:t>A Theory of Justice</w:t>
      </w:r>
      <w:r w:rsidRPr="00635D69">
        <w:rPr>
          <w:rFonts w:ascii="Times New Roman" w:hAnsi="Times New Roman" w:cs="Times New Roman"/>
          <w:sz w:val="24"/>
          <w:szCs w:val="24"/>
        </w:rPr>
        <w:t xml:space="preserve">. (Oxford: Clarendon Press, chapter 6. 333-391 </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Simmons, A.J. (1996) “Associative Political Obligations”. </w:t>
      </w:r>
      <w:r w:rsidRPr="00635D69">
        <w:rPr>
          <w:rFonts w:ascii="Times New Roman" w:hAnsi="Times New Roman" w:cs="Times New Roman"/>
          <w:i/>
          <w:iCs/>
          <w:sz w:val="24"/>
          <w:szCs w:val="24"/>
        </w:rPr>
        <w:t>Ethics</w:t>
      </w:r>
      <w:r w:rsidRPr="00635D69">
        <w:rPr>
          <w:rFonts w:ascii="Times New Roman" w:hAnsi="Times New Roman" w:cs="Times New Roman"/>
          <w:sz w:val="24"/>
          <w:szCs w:val="24"/>
        </w:rPr>
        <w:t>, 106(2), 247–273.</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Simmons, A. J. (1999) “Justification and Legitimacy” </w:t>
      </w:r>
      <w:r w:rsidRPr="00635D69">
        <w:rPr>
          <w:rFonts w:ascii="Times New Roman" w:hAnsi="Times New Roman" w:cs="Times New Roman"/>
          <w:i/>
          <w:sz w:val="24"/>
          <w:szCs w:val="24"/>
        </w:rPr>
        <w:t>Ethics</w:t>
      </w:r>
      <w:r w:rsidRPr="00635D69">
        <w:rPr>
          <w:rFonts w:ascii="Times New Roman" w:hAnsi="Times New Roman" w:cs="Times New Roman"/>
          <w:sz w:val="24"/>
          <w:szCs w:val="24"/>
        </w:rPr>
        <w:t xml:space="preserve"> 109 </w:t>
      </w:r>
      <w:r w:rsidRPr="00635D69">
        <w:rPr>
          <w:rFonts w:ascii="Times New Roman" w:hAnsi="Times New Roman" w:cs="Times New Roman"/>
          <w:color w:val="4D5156"/>
          <w:sz w:val="24"/>
          <w:szCs w:val="24"/>
          <w:shd w:val="clear" w:color="auto" w:fill="FFFFFF"/>
        </w:rPr>
        <w:t>(4):739-771</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Singer, Peter (1973) </w:t>
      </w:r>
      <w:r w:rsidRPr="00635D69">
        <w:rPr>
          <w:rFonts w:ascii="Times New Roman" w:hAnsi="Times New Roman" w:cs="Times New Roman"/>
          <w:i/>
          <w:iCs/>
          <w:sz w:val="24"/>
          <w:szCs w:val="24"/>
        </w:rPr>
        <w:t>Democracy and Disobedience</w:t>
      </w:r>
      <w:r w:rsidRPr="00635D69">
        <w:rPr>
          <w:rFonts w:ascii="Times New Roman" w:hAnsi="Times New Roman" w:cs="Times New Roman"/>
          <w:sz w:val="24"/>
          <w:szCs w:val="24"/>
        </w:rPr>
        <w:t>. Oxford: Clarendon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Smith, M.B.E. (1973) “Is There a Prima Facie Obligation to Obey the Law?”, </w:t>
      </w:r>
      <w:r w:rsidRPr="00635D69">
        <w:rPr>
          <w:rFonts w:ascii="Times New Roman" w:hAnsi="Times New Roman" w:cs="Times New Roman"/>
          <w:i/>
          <w:iCs/>
          <w:sz w:val="24"/>
          <w:szCs w:val="24"/>
        </w:rPr>
        <w:t xml:space="preserve">The Yale Law Journal </w:t>
      </w:r>
      <w:r w:rsidRPr="00635D69">
        <w:rPr>
          <w:rFonts w:ascii="Times New Roman" w:hAnsi="Times New Roman" w:cs="Times New Roman"/>
          <w:sz w:val="24"/>
          <w:szCs w:val="24"/>
        </w:rPr>
        <w:t>82 950-976.</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Stark, C.A. (2000) Hypothetical Consent and Justification. </w:t>
      </w:r>
      <w:r w:rsidRPr="00635D69">
        <w:rPr>
          <w:rFonts w:ascii="Times New Roman" w:hAnsi="Times New Roman" w:cs="Times New Roman"/>
          <w:i/>
          <w:iCs/>
          <w:sz w:val="24"/>
          <w:szCs w:val="24"/>
        </w:rPr>
        <w:t>The Journal of Philosophy</w:t>
      </w:r>
      <w:r w:rsidRPr="00635D69">
        <w:rPr>
          <w:rFonts w:ascii="Times New Roman" w:hAnsi="Times New Roman" w:cs="Times New Roman"/>
          <w:sz w:val="24"/>
          <w:szCs w:val="24"/>
        </w:rPr>
        <w:t>, 97(6), 313–334.</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Van der Vossen, B. (2011) Associative Political Obligations. </w:t>
      </w:r>
      <w:r w:rsidRPr="00635D69">
        <w:rPr>
          <w:rFonts w:ascii="Times New Roman" w:hAnsi="Times New Roman" w:cs="Times New Roman"/>
          <w:i/>
          <w:iCs/>
          <w:sz w:val="24"/>
          <w:szCs w:val="24"/>
        </w:rPr>
        <w:t>Philosophy Compass</w:t>
      </w:r>
      <w:r w:rsidRPr="00635D69">
        <w:rPr>
          <w:rFonts w:ascii="Times New Roman" w:hAnsi="Times New Roman" w:cs="Times New Roman"/>
          <w:sz w:val="24"/>
          <w:szCs w:val="24"/>
        </w:rPr>
        <w:t>, 6(7), 477–487.</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Wellman, C. H. &amp; A. John Simmons (2005) </w:t>
      </w:r>
      <w:r w:rsidRPr="00635D69">
        <w:rPr>
          <w:rFonts w:ascii="Times New Roman" w:hAnsi="Times New Roman" w:cs="Times New Roman"/>
          <w:i/>
          <w:iCs/>
          <w:sz w:val="24"/>
          <w:szCs w:val="24"/>
        </w:rPr>
        <w:t>Is There a Duty to Obey the Law? For and Against</w:t>
      </w:r>
      <w:r w:rsidRPr="00635D69">
        <w:rPr>
          <w:rFonts w:ascii="Times New Roman" w:hAnsi="Times New Roman" w:cs="Times New Roman"/>
          <w:sz w:val="24"/>
          <w:szCs w:val="24"/>
        </w:rPr>
        <w:t xml:space="preserve"> Cambridge: Cambridge University Press, Part II. </w:t>
      </w:r>
    </w:p>
    <w:p w:rsidR="001B7017" w:rsidRPr="00635D69" w:rsidRDefault="001B7017" w:rsidP="001B7017">
      <w:pPr>
        <w:jc w:val="both"/>
        <w:rPr>
          <w:rFonts w:ascii="Times New Roman" w:hAnsi="Times New Roman" w:cs="Times New Roman"/>
          <w:b/>
          <w:color w:val="002060"/>
          <w:sz w:val="24"/>
          <w:szCs w:val="24"/>
        </w:rPr>
      </w:pP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t xml:space="preserve">WEEK VI: Negative Freedom and Positive Freedom </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Negative freedom</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ListParagraph"/>
        <w:numPr>
          <w:ilvl w:val="0"/>
          <w:numId w:val="10"/>
        </w:numPr>
        <w:jc w:val="both"/>
        <w:rPr>
          <w:rFonts w:ascii="Times New Roman" w:hAnsi="Times New Roman" w:cs="Times New Roman"/>
          <w:sz w:val="24"/>
          <w:szCs w:val="24"/>
        </w:rPr>
      </w:pPr>
      <w:r w:rsidRPr="00635D69">
        <w:rPr>
          <w:rFonts w:ascii="Times New Roman" w:hAnsi="Times New Roman" w:cs="Times New Roman"/>
          <w:sz w:val="24"/>
          <w:szCs w:val="24"/>
        </w:rPr>
        <w:t xml:space="preserve">Berlin, Isaiah (2002) “Introduction” and “Two Concepts of Liberty” </w:t>
      </w:r>
      <w:r w:rsidRPr="00635D69">
        <w:rPr>
          <w:rFonts w:ascii="Times New Roman" w:hAnsi="Times New Roman" w:cs="Times New Roman"/>
          <w:i/>
          <w:iCs/>
          <w:sz w:val="24"/>
          <w:szCs w:val="24"/>
        </w:rPr>
        <w:t xml:space="preserve">Liberty. </w:t>
      </w:r>
      <w:r w:rsidRPr="00635D69">
        <w:rPr>
          <w:rFonts w:ascii="Times New Roman" w:hAnsi="Times New Roman" w:cs="Times New Roman"/>
          <w:sz w:val="24"/>
          <w:szCs w:val="24"/>
        </w:rPr>
        <w:t>Oxford: Oxford University Press.</w:t>
      </w:r>
    </w:p>
    <w:p w:rsidR="001B7017" w:rsidRPr="00635D69" w:rsidRDefault="001B7017" w:rsidP="001B7017">
      <w:pPr>
        <w:pStyle w:val="ListParagraph"/>
        <w:numPr>
          <w:ilvl w:val="0"/>
          <w:numId w:val="10"/>
        </w:numPr>
        <w:jc w:val="both"/>
        <w:rPr>
          <w:rFonts w:ascii="Times New Roman" w:hAnsi="Times New Roman" w:cs="Times New Roman"/>
          <w:sz w:val="24"/>
          <w:szCs w:val="24"/>
        </w:rPr>
      </w:pPr>
      <w:r w:rsidRPr="00635D69">
        <w:rPr>
          <w:rFonts w:ascii="Times New Roman" w:hAnsi="Times New Roman" w:cs="Times New Roman"/>
          <w:sz w:val="24"/>
          <w:szCs w:val="24"/>
        </w:rPr>
        <w:t xml:space="preserve">Dimova-Cookson, M. (2003) “A New Scheme of Positive and Negative Freedom: Reconstructing T. H. Green on Freedom”, </w:t>
      </w:r>
      <w:r w:rsidRPr="00635D69">
        <w:rPr>
          <w:rFonts w:ascii="Times New Roman" w:hAnsi="Times New Roman" w:cs="Times New Roman"/>
          <w:i/>
          <w:iCs/>
          <w:sz w:val="24"/>
          <w:szCs w:val="24"/>
        </w:rPr>
        <w:t>Political Theory</w:t>
      </w:r>
      <w:r w:rsidRPr="00635D69">
        <w:rPr>
          <w:rFonts w:ascii="Times New Roman" w:hAnsi="Times New Roman" w:cs="Times New Roman"/>
          <w:sz w:val="24"/>
          <w:szCs w:val="24"/>
        </w:rPr>
        <w:t xml:space="preserve">, 31, pp. 508-32. </w:t>
      </w:r>
    </w:p>
    <w:p w:rsidR="001B7017" w:rsidRPr="00635D69" w:rsidRDefault="001B7017" w:rsidP="001B7017">
      <w:pPr>
        <w:pStyle w:val="ListParagraph"/>
        <w:numPr>
          <w:ilvl w:val="0"/>
          <w:numId w:val="10"/>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Gray, John (1980) 'On Negative and Positive Liberty,' </w:t>
      </w:r>
      <w:r w:rsidRPr="00635D69">
        <w:rPr>
          <w:rFonts w:ascii="Times New Roman" w:hAnsi="Times New Roman" w:cs="Times New Roman"/>
          <w:i/>
          <w:iCs/>
          <w:sz w:val="24"/>
          <w:szCs w:val="24"/>
        </w:rPr>
        <w:t>Political Studies</w:t>
      </w:r>
      <w:r w:rsidRPr="00635D69">
        <w:rPr>
          <w:rFonts w:ascii="Times New Roman" w:hAnsi="Times New Roman" w:cs="Times New Roman"/>
          <w:sz w:val="24"/>
          <w:szCs w:val="24"/>
        </w:rPr>
        <w:t>, 28, 507-26</w:t>
      </w:r>
    </w:p>
    <w:p w:rsidR="001B7017" w:rsidRPr="00635D69" w:rsidRDefault="001B7017" w:rsidP="001B7017">
      <w:pPr>
        <w:pStyle w:val="ListParagraph"/>
        <w:numPr>
          <w:ilvl w:val="0"/>
          <w:numId w:val="10"/>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Kukathas, C. (2007) </w:t>
      </w:r>
      <w:r w:rsidRPr="00635D69">
        <w:rPr>
          <w:rFonts w:ascii="Times New Roman" w:hAnsi="Times New Roman" w:cs="Times New Roman"/>
          <w:i/>
          <w:sz w:val="24"/>
          <w:szCs w:val="24"/>
        </w:rPr>
        <w:t>The Liberal Archipelago: A Theory of Diversity and Freedom</w:t>
      </w:r>
      <w:r w:rsidRPr="00635D69">
        <w:rPr>
          <w:rFonts w:ascii="Times New Roman" w:hAnsi="Times New Roman" w:cs="Times New Roman"/>
          <w:sz w:val="24"/>
          <w:szCs w:val="24"/>
        </w:rPr>
        <w:t>. Oxford: Oxford University Press.</w:t>
      </w:r>
    </w:p>
    <w:p w:rsidR="001B7017" w:rsidRPr="00635D69" w:rsidRDefault="001B7017" w:rsidP="001B7017">
      <w:pPr>
        <w:pStyle w:val="ListParagraph"/>
        <w:numPr>
          <w:ilvl w:val="0"/>
          <w:numId w:val="10"/>
        </w:numPr>
        <w:jc w:val="both"/>
        <w:rPr>
          <w:rFonts w:ascii="Times New Roman" w:hAnsi="Times New Roman" w:cs="Times New Roman"/>
          <w:sz w:val="24"/>
          <w:szCs w:val="24"/>
        </w:rPr>
      </w:pPr>
      <w:r w:rsidRPr="00635D69">
        <w:rPr>
          <w:rFonts w:ascii="Times New Roman" w:hAnsi="Times New Roman" w:cs="Times New Roman"/>
          <w:sz w:val="24"/>
          <w:szCs w:val="24"/>
        </w:rPr>
        <w:t xml:space="preserve">MacCallum, G. (1967) “Negative and Positive Freedom”, </w:t>
      </w:r>
      <w:r w:rsidRPr="00635D69">
        <w:rPr>
          <w:rFonts w:ascii="Times New Roman" w:hAnsi="Times New Roman" w:cs="Times New Roman"/>
          <w:i/>
          <w:sz w:val="24"/>
          <w:szCs w:val="24"/>
        </w:rPr>
        <w:t>The</w:t>
      </w:r>
      <w:r w:rsidRPr="00635D69">
        <w:rPr>
          <w:rFonts w:ascii="Times New Roman" w:hAnsi="Times New Roman" w:cs="Times New Roman"/>
          <w:i/>
          <w:iCs/>
          <w:sz w:val="24"/>
          <w:szCs w:val="24"/>
        </w:rPr>
        <w:t xml:space="preserve"> Philosophical Review</w:t>
      </w:r>
      <w:r w:rsidRPr="00635D69">
        <w:rPr>
          <w:rFonts w:ascii="Times New Roman" w:hAnsi="Times New Roman" w:cs="Times New Roman"/>
          <w:sz w:val="24"/>
          <w:szCs w:val="24"/>
        </w:rPr>
        <w:t xml:space="preserve">, Volume 76, Issue 3 312-334 and in in D. Miller (ed.) </w:t>
      </w:r>
      <w:r w:rsidRPr="00635D69">
        <w:rPr>
          <w:rFonts w:ascii="Times New Roman" w:hAnsi="Times New Roman" w:cs="Times New Roman"/>
          <w:i/>
          <w:iCs/>
          <w:sz w:val="24"/>
          <w:szCs w:val="24"/>
        </w:rPr>
        <w:t xml:space="preserve">Liberty </w:t>
      </w:r>
      <w:r w:rsidRPr="00635D69">
        <w:rPr>
          <w:rFonts w:ascii="Times New Roman" w:hAnsi="Times New Roman" w:cs="Times New Roman"/>
          <w:sz w:val="24"/>
          <w:szCs w:val="24"/>
        </w:rPr>
        <w:t xml:space="preserve">Oxford: Oxford University Press, 100-22. </w:t>
      </w:r>
    </w:p>
    <w:p w:rsidR="001B7017" w:rsidRPr="00635D69" w:rsidRDefault="001B7017" w:rsidP="001B7017">
      <w:pPr>
        <w:pStyle w:val="ListParagraph"/>
        <w:numPr>
          <w:ilvl w:val="0"/>
          <w:numId w:val="10"/>
        </w:numPr>
        <w:jc w:val="both"/>
        <w:rPr>
          <w:rFonts w:ascii="Times New Roman" w:hAnsi="Times New Roman" w:cs="Times New Roman"/>
          <w:sz w:val="24"/>
          <w:szCs w:val="24"/>
        </w:rPr>
      </w:pPr>
      <w:r w:rsidRPr="00635D69">
        <w:rPr>
          <w:rFonts w:ascii="Times New Roman" w:hAnsi="Times New Roman" w:cs="Times New Roman"/>
          <w:sz w:val="24"/>
          <w:szCs w:val="24"/>
        </w:rPr>
        <w:lastRenderedPageBreak/>
        <w:t xml:space="preserve">Waldron, Jeremy (2003) “Security and Liberty: The Image of Balance” in </w:t>
      </w:r>
      <w:r w:rsidRPr="00635D69">
        <w:rPr>
          <w:rFonts w:ascii="Times New Roman" w:hAnsi="Times New Roman" w:cs="Times New Roman"/>
          <w:i/>
          <w:iCs/>
          <w:sz w:val="24"/>
          <w:szCs w:val="24"/>
        </w:rPr>
        <w:t>Journal of Political Philosophy</w:t>
      </w:r>
      <w:r w:rsidRPr="00635D69">
        <w:rPr>
          <w:rFonts w:ascii="Times New Roman" w:hAnsi="Times New Roman" w:cs="Times New Roman"/>
          <w:sz w:val="24"/>
          <w:szCs w:val="24"/>
        </w:rPr>
        <w:t xml:space="preserve">, Vol: 11, No: 2, pp. 191-210. </w:t>
      </w:r>
    </w:p>
    <w:p w:rsidR="001B7017" w:rsidRPr="00635D69" w:rsidRDefault="001B7017" w:rsidP="001B7017">
      <w:pPr>
        <w:pStyle w:val="ListParagraph"/>
        <w:numPr>
          <w:ilvl w:val="0"/>
          <w:numId w:val="10"/>
        </w:numPr>
        <w:jc w:val="both"/>
        <w:rPr>
          <w:rFonts w:ascii="Times New Roman" w:hAnsi="Times New Roman" w:cs="Times New Roman"/>
          <w:sz w:val="24"/>
          <w:szCs w:val="24"/>
        </w:rPr>
      </w:pPr>
      <w:r w:rsidRPr="00635D69">
        <w:rPr>
          <w:rFonts w:ascii="Times New Roman" w:hAnsi="Times New Roman" w:cs="Times New Roman"/>
          <w:sz w:val="24"/>
          <w:szCs w:val="24"/>
        </w:rPr>
        <w:t xml:space="preserve">Wolff, J. (1997) “Freedom, Liberty and Property” </w:t>
      </w:r>
      <w:r w:rsidRPr="00635D69">
        <w:rPr>
          <w:rFonts w:ascii="Times New Roman" w:hAnsi="Times New Roman" w:cs="Times New Roman"/>
          <w:i/>
          <w:iCs/>
          <w:sz w:val="24"/>
          <w:szCs w:val="24"/>
        </w:rPr>
        <w:t>Critical Review</w:t>
      </w:r>
      <w:r w:rsidRPr="00635D69">
        <w:rPr>
          <w:rFonts w:ascii="Times New Roman" w:hAnsi="Times New Roman" w:cs="Times New Roman"/>
          <w:sz w:val="24"/>
          <w:szCs w:val="24"/>
        </w:rPr>
        <w:t>, Vol:11, No:3, 345-357</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Suggested Readings:</w:t>
      </w:r>
    </w:p>
    <w:p w:rsidR="001B7017" w:rsidRPr="00635D69" w:rsidRDefault="001B7017" w:rsidP="001B7017">
      <w:pPr>
        <w:pStyle w:val="ListParagraph"/>
        <w:numPr>
          <w:ilvl w:val="0"/>
          <w:numId w:val="10"/>
        </w:numPr>
        <w:jc w:val="both"/>
        <w:rPr>
          <w:rFonts w:ascii="Times New Roman" w:hAnsi="Times New Roman" w:cs="Times New Roman"/>
          <w:sz w:val="24"/>
          <w:szCs w:val="24"/>
        </w:rPr>
      </w:pPr>
      <w:r w:rsidRPr="00635D69">
        <w:rPr>
          <w:rFonts w:ascii="Times New Roman" w:hAnsi="Times New Roman" w:cs="Times New Roman"/>
          <w:color w:val="000000"/>
          <w:sz w:val="24"/>
          <w:szCs w:val="24"/>
        </w:rPr>
        <w:t xml:space="preserve">Miller, David (1983) “Constraints on Freedom”, </w:t>
      </w:r>
      <w:r w:rsidRPr="00635D69">
        <w:rPr>
          <w:rFonts w:ascii="Times New Roman" w:hAnsi="Times New Roman" w:cs="Times New Roman"/>
          <w:i/>
          <w:iCs/>
          <w:color w:val="000000"/>
          <w:sz w:val="24"/>
          <w:szCs w:val="24"/>
        </w:rPr>
        <w:t>Ethics</w:t>
      </w:r>
      <w:r w:rsidRPr="00635D69">
        <w:rPr>
          <w:rFonts w:ascii="Times New Roman" w:hAnsi="Times New Roman" w:cs="Times New Roman"/>
          <w:iCs/>
          <w:color w:val="000000"/>
          <w:sz w:val="24"/>
          <w:szCs w:val="24"/>
        </w:rPr>
        <w:t xml:space="preserve"> Vol:</w:t>
      </w:r>
      <w:r w:rsidRPr="00635D69">
        <w:rPr>
          <w:rFonts w:ascii="Times New Roman" w:hAnsi="Times New Roman" w:cs="Times New Roman"/>
          <w:i/>
          <w:iCs/>
          <w:color w:val="000000"/>
          <w:sz w:val="24"/>
          <w:szCs w:val="24"/>
        </w:rPr>
        <w:t xml:space="preserve"> </w:t>
      </w:r>
      <w:r w:rsidRPr="00635D69">
        <w:rPr>
          <w:rFonts w:ascii="Times New Roman" w:hAnsi="Times New Roman" w:cs="Times New Roman"/>
          <w:color w:val="000000"/>
          <w:sz w:val="24"/>
          <w:szCs w:val="24"/>
        </w:rPr>
        <w:t xml:space="preserve">94, No:1 </w:t>
      </w:r>
    </w:p>
    <w:p w:rsidR="001B7017" w:rsidRPr="00635D69" w:rsidRDefault="001B7017" w:rsidP="001B7017">
      <w:pPr>
        <w:pStyle w:val="ListParagraph"/>
        <w:numPr>
          <w:ilvl w:val="0"/>
          <w:numId w:val="10"/>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color w:val="000000"/>
          <w:sz w:val="24"/>
          <w:szCs w:val="24"/>
        </w:rPr>
        <w:t xml:space="preserve">Goodin, Robert &amp; Frank Jackson (2007) “Freedom from Fear”, </w:t>
      </w:r>
      <w:r w:rsidRPr="00635D69">
        <w:rPr>
          <w:rFonts w:ascii="Times New Roman" w:hAnsi="Times New Roman" w:cs="Times New Roman"/>
          <w:i/>
          <w:iCs/>
          <w:color w:val="000000"/>
          <w:sz w:val="24"/>
          <w:szCs w:val="24"/>
        </w:rPr>
        <w:t xml:space="preserve">Philosophy and Public Affairs </w:t>
      </w:r>
      <w:r w:rsidRPr="00635D69">
        <w:rPr>
          <w:rFonts w:ascii="Times New Roman" w:hAnsi="Times New Roman" w:cs="Times New Roman"/>
          <w:iCs/>
          <w:color w:val="000000"/>
          <w:sz w:val="24"/>
          <w:szCs w:val="24"/>
        </w:rPr>
        <w:t xml:space="preserve">Vol: </w:t>
      </w:r>
      <w:r w:rsidRPr="00635D69">
        <w:rPr>
          <w:rFonts w:ascii="Times New Roman" w:hAnsi="Times New Roman" w:cs="Times New Roman"/>
          <w:color w:val="000000"/>
          <w:sz w:val="24"/>
          <w:szCs w:val="24"/>
        </w:rPr>
        <w:t>35, No: 3 pp. 249-265</w:t>
      </w:r>
    </w:p>
    <w:p w:rsidR="001B7017" w:rsidRPr="00635D69" w:rsidRDefault="001B7017" w:rsidP="001B7017">
      <w:pPr>
        <w:pStyle w:val="ListParagraph"/>
        <w:numPr>
          <w:ilvl w:val="0"/>
          <w:numId w:val="10"/>
        </w:numPr>
        <w:jc w:val="both"/>
        <w:rPr>
          <w:rFonts w:ascii="Times New Roman" w:hAnsi="Times New Roman" w:cs="Times New Roman"/>
          <w:sz w:val="24"/>
          <w:szCs w:val="24"/>
        </w:rPr>
      </w:pPr>
      <w:r w:rsidRPr="00635D69">
        <w:rPr>
          <w:rFonts w:ascii="Times New Roman" w:hAnsi="Times New Roman" w:cs="Times New Roman"/>
          <w:sz w:val="24"/>
          <w:szCs w:val="24"/>
        </w:rPr>
        <w:t xml:space="preserve">Pettit, Phillip (1993) “Negative Liberty, Liberal and Republican”, </w:t>
      </w:r>
      <w:r w:rsidRPr="00635D69">
        <w:rPr>
          <w:rFonts w:ascii="Times New Roman" w:hAnsi="Times New Roman" w:cs="Times New Roman"/>
          <w:i/>
          <w:iCs/>
          <w:sz w:val="24"/>
          <w:szCs w:val="24"/>
        </w:rPr>
        <w:t>European Journal of Philosophy</w:t>
      </w:r>
      <w:r w:rsidRPr="00635D69">
        <w:rPr>
          <w:rFonts w:ascii="Times New Roman" w:hAnsi="Times New Roman" w:cs="Times New Roman"/>
          <w:sz w:val="24"/>
          <w:szCs w:val="24"/>
        </w:rPr>
        <w:t xml:space="preserve">, No: 1, 15-38. </w:t>
      </w:r>
    </w:p>
    <w:p w:rsidR="001B7017" w:rsidRPr="00635D69" w:rsidRDefault="001B7017" w:rsidP="001B7017">
      <w:pPr>
        <w:pStyle w:val="ListParagraph"/>
        <w:numPr>
          <w:ilvl w:val="0"/>
          <w:numId w:val="10"/>
        </w:numPr>
        <w:jc w:val="both"/>
        <w:rPr>
          <w:rFonts w:ascii="Times New Roman" w:hAnsi="Times New Roman" w:cs="Times New Roman"/>
          <w:sz w:val="24"/>
          <w:szCs w:val="24"/>
        </w:rPr>
      </w:pPr>
      <w:r w:rsidRPr="00635D69">
        <w:rPr>
          <w:rFonts w:ascii="Times New Roman" w:hAnsi="Times New Roman" w:cs="Times New Roman"/>
          <w:sz w:val="24"/>
          <w:szCs w:val="24"/>
        </w:rPr>
        <w:t xml:space="preserve">Skorukpski, J. (2006) </w:t>
      </w:r>
      <w:r w:rsidRPr="00635D69">
        <w:rPr>
          <w:rFonts w:ascii="Times New Roman" w:hAnsi="Times New Roman" w:cs="Times New Roman"/>
          <w:i/>
          <w:iCs/>
          <w:sz w:val="24"/>
          <w:szCs w:val="24"/>
        </w:rPr>
        <w:t xml:space="preserve">Why Read Mill Today? </w:t>
      </w:r>
      <w:r w:rsidRPr="00635D69">
        <w:rPr>
          <w:rFonts w:ascii="Times New Roman" w:hAnsi="Times New Roman" w:cs="Times New Roman"/>
          <w:sz w:val="24"/>
          <w:szCs w:val="24"/>
        </w:rPr>
        <w:t xml:space="preserve">London: Routledge. </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Positive Freedom</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ListParagraph"/>
        <w:numPr>
          <w:ilvl w:val="0"/>
          <w:numId w:val="11"/>
        </w:numPr>
        <w:jc w:val="both"/>
        <w:rPr>
          <w:rFonts w:ascii="Times New Roman" w:hAnsi="Times New Roman" w:cs="Times New Roman"/>
          <w:sz w:val="24"/>
          <w:szCs w:val="24"/>
        </w:rPr>
      </w:pPr>
      <w:r w:rsidRPr="00635D69">
        <w:rPr>
          <w:rFonts w:ascii="Times New Roman" w:hAnsi="Times New Roman" w:cs="Times New Roman"/>
          <w:sz w:val="24"/>
          <w:szCs w:val="24"/>
        </w:rPr>
        <w:t xml:space="preserve">Arendt, Hannah (1991) “Freedom and Politics”, in D. Miller (ed.) </w:t>
      </w:r>
      <w:r w:rsidRPr="00635D69">
        <w:rPr>
          <w:rFonts w:ascii="Times New Roman" w:hAnsi="Times New Roman" w:cs="Times New Roman"/>
          <w:i/>
          <w:iCs/>
          <w:sz w:val="24"/>
          <w:szCs w:val="24"/>
        </w:rPr>
        <w:t xml:space="preserve">Liberty </w:t>
      </w:r>
      <w:r w:rsidRPr="00635D69">
        <w:rPr>
          <w:rFonts w:ascii="Times New Roman" w:hAnsi="Times New Roman" w:cs="Times New Roman"/>
          <w:sz w:val="24"/>
          <w:szCs w:val="24"/>
        </w:rPr>
        <w:t>Oxford: Oxford University Press</w:t>
      </w:r>
    </w:p>
    <w:p w:rsidR="001B7017" w:rsidRPr="00635D69" w:rsidRDefault="001B7017" w:rsidP="001B7017">
      <w:pPr>
        <w:pStyle w:val="ListParagraph"/>
        <w:numPr>
          <w:ilvl w:val="0"/>
          <w:numId w:val="11"/>
        </w:numPr>
        <w:jc w:val="both"/>
        <w:rPr>
          <w:rFonts w:ascii="Times New Roman" w:hAnsi="Times New Roman" w:cs="Times New Roman"/>
          <w:sz w:val="24"/>
          <w:szCs w:val="24"/>
        </w:rPr>
      </w:pPr>
      <w:r w:rsidRPr="00635D69">
        <w:rPr>
          <w:rFonts w:ascii="Times New Roman" w:hAnsi="Times New Roman" w:cs="Times New Roman"/>
          <w:sz w:val="24"/>
          <w:szCs w:val="24"/>
        </w:rPr>
        <w:t xml:space="preserve">Christman, John (2005) “Saving Positive Freedom”, </w:t>
      </w:r>
      <w:r w:rsidRPr="00635D69">
        <w:rPr>
          <w:rFonts w:ascii="Times New Roman" w:hAnsi="Times New Roman" w:cs="Times New Roman"/>
          <w:i/>
          <w:iCs/>
          <w:sz w:val="24"/>
          <w:szCs w:val="24"/>
        </w:rPr>
        <w:t>Political Theory</w:t>
      </w:r>
      <w:r w:rsidRPr="00635D69">
        <w:rPr>
          <w:rFonts w:ascii="Times New Roman" w:hAnsi="Times New Roman" w:cs="Times New Roman"/>
          <w:sz w:val="24"/>
          <w:szCs w:val="24"/>
        </w:rPr>
        <w:t>, No: 33, pp. 79-88</w:t>
      </w:r>
    </w:p>
    <w:p w:rsidR="001B7017" w:rsidRPr="00635D69" w:rsidRDefault="001B7017" w:rsidP="001B7017">
      <w:pPr>
        <w:pStyle w:val="ListParagraph"/>
        <w:numPr>
          <w:ilvl w:val="0"/>
          <w:numId w:val="11"/>
        </w:numPr>
        <w:jc w:val="both"/>
        <w:rPr>
          <w:rFonts w:ascii="Times New Roman" w:hAnsi="Times New Roman" w:cs="Times New Roman"/>
          <w:sz w:val="24"/>
          <w:szCs w:val="24"/>
        </w:rPr>
      </w:pPr>
      <w:r w:rsidRPr="00635D69">
        <w:rPr>
          <w:rFonts w:ascii="Times New Roman" w:hAnsi="Times New Roman" w:cs="Times New Roman"/>
          <w:sz w:val="24"/>
          <w:szCs w:val="24"/>
        </w:rPr>
        <w:t>Cohen, Gerald A. (1988) History</w:t>
      </w:r>
      <w:r w:rsidRPr="00635D69">
        <w:rPr>
          <w:rFonts w:ascii="Times New Roman" w:hAnsi="Times New Roman" w:cs="Times New Roman"/>
          <w:i/>
          <w:iCs/>
          <w:sz w:val="24"/>
          <w:szCs w:val="24"/>
        </w:rPr>
        <w:t xml:space="preserve"> Labour and Freedom</w:t>
      </w:r>
      <w:r w:rsidRPr="00635D69">
        <w:rPr>
          <w:rFonts w:ascii="Times New Roman" w:hAnsi="Times New Roman" w:cs="Times New Roman"/>
          <w:sz w:val="24"/>
          <w:szCs w:val="24"/>
        </w:rPr>
        <w:t xml:space="preserve"> chs. 12, 13 Oxford: Clarendon Press.</w:t>
      </w:r>
    </w:p>
    <w:p w:rsidR="001B7017" w:rsidRPr="00635D69" w:rsidRDefault="001B7017" w:rsidP="001B7017">
      <w:pPr>
        <w:pStyle w:val="ListParagraph"/>
        <w:numPr>
          <w:ilvl w:val="0"/>
          <w:numId w:val="11"/>
        </w:numPr>
        <w:autoSpaceDE w:val="0"/>
        <w:autoSpaceDN w:val="0"/>
        <w:adjustRightInd w:val="0"/>
        <w:jc w:val="both"/>
        <w:rPr>
          <w:rFonts w:ascii="Times New Roman" w:hAnsi="Times New Roman" w:cs="Times New Roman"/>
          <w:color w:val="000000"/>
          <w:sz w:val="24"/>
          <w:szCs w:val="24"/>
        </w:rPr>
      </w:pPr>
      <w:r w:rsidRPr="00635D69">
        <w:rPr>
          <w:rFonts w:ascii="Times New Roman" w:hAnsi="Times New Roman" w:cs="Times New Roman"/>
          <w:color w:val="000000"/>
          <w:sz w:val="24"/>
          <w:szCs w:val="24"/>
        </w:rPr>
        <w:t xml:space="preserve">Kramer, Matthew (2008) “Liberty and Domination”, in Cécile Laborde and J. Maynor (eds.), </w:t>
      </w:r>
      <w:r w:rsidRPr="00635D69">
        <w:rPr>
          <w:rFonts w:ascii="Times New Roman" w:hAnsi="Times New Roman" w:cs="Times New Roman"/>
          <w:i/>
          <w:iCs/>
          <w:color w:val="000000"/>
          <w:sz w:val="24"/>
          <w:szCs w:val="24"/>
        </w:rPr>
        <w:t xml:space="preserve">Republicanism and Political Theory </w:t>
      </w:r>
      <w:r w:rsidRPr="00635D69">
        <w:rPr>
          <w:rFonts w:ascii="Times New Roman" w:hAnsi="Times New Roman" w:cs="Times New Roman"/>
          <w:color w:val="000000"/>
          <w:sz w:val="24"/>
          <w:szCs w:val="24"/>
        </w:rPr>
        <w:t>Oxford: Blackwell, pp. 31-57</w:t>
      </w:r>
    </w:p>
    <w:p w:rsidR="001B7017" w:rsidRPr="00635D69" w:rsidRDefault="001B7017" w:rsidP="001B7017">
      <w:pPr>
        <w:pStyle w:val="ListParagraph"/>
        <w:numPr>
          <w:ilvl w:val="0"/>
          <w:numId w:val="11"/>
        </w:numPr>
        <w:autoSpaceDE w:val="0"/>
        <w:autoSpaceDN w:val="0"/>
        <w:adjustRightInd w:val="0"/>
        <w:jc w:val="both"/>
        <w:rPr>
          <w:rFonts w:ascii="Times New Roman" w:hAnsi="Times New Roman" w:cs="Times New Roman"/>
          <w:color w:val="000000"/>
          <w:sz w:val="24"/>
          <w:szCs w:val="24"/>
        </w:rPr>
      </w:pPr>
      <w:r w:rsidRPr="00635D69">
        <w:rPr>
          <w:rFonts w:ascii="Times New Roman" w:hAnsi="Times New Roman" w:cs="Times New Roman"/>
          <w:color w:val="000000"/>
          <w:sz w:val="24"/>
          <w:szCs w:val="24"/>
        </w:rPr>
        <w:t xml:space="preserve">Shapiro, Ian (2012) “On Non-domination”, </w:t>
      </w:r>
      <w:r w:rsidRPr="00635D69">
        <w:rPr>
          <w:rFonts w:ascii="Times New Roman" w:hAnsi="Times New Roman" w:cs="Times New Roman"/>
          <w:i/>
          <w:iCs/>
          <w:color w:val="000000"/>
          <w:sz w:val="24"/>
          <w:szCs w:val="24"/>
        </w:rPr>
        <w:t xml:space="preserve">University of Toronto Law Journal </w:t>
      </w:r>
      <w:r w:rsidRPr="00635D69">
        <w:rPr>
          <w:rFonts w:ascii="Times New Roman" w:hAnsi="Times New Roman" w:cs="Times New Roman"/>
          <w:color w:val="000000"/>
          <w:sz w:val="24"/>
          <w:szCs w:val="24"/>
        </w:rPr>
        <w:t>62, 3, pp. 293-335</w:t>
      </w:r>
    </w:p>
    <w:p w:rsidR="001B7017" w:rsidRPr="00635D69" w:rsidRDefault="001B7017" w:rsidP="001B7017">
      <w:pPr>
        <w:pStyle w:val="ListParagraph"/>
        <w:numPr>
          <w:ilvl w:val="0"/>
          <w:numId w:val="11"/>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Skinner, Quentin (2002) “A Third Concept of Liberty”, </w:t>
      </w:r>
      <w:r w:rsidRPr="00635D69">
        <w:rPr>
          <w:rFonts w:ascii="Times New Roman" w:hAnsi="Times New Roman" w:cs="Times New Roman"/>
          <w:i/>
          <w:iCs/>
          <w:sz w:val="24"/>
          <w:szCs w:val="24"/>
        </w:rPr>
        <w:t>Proceedings of the British Academy</w:t>
      </w:r>
      <w:r w:rsidRPr="00635D69">
        <w:rPr>
          <w:rFonts w:ascii="Times New Roman" w:hAnsi="Times New Roman" w:cs="Times New Roman"/>
          <w:sz w:val="24"/>
          <w:szCs w:val="24"/>
        </w:rPr>
        <w:t>, No: 117, 237-268</w:t>
      </w:r>
    </w:p>
    <w:p w:rsidR="001B7017" w:rsidRPr="00635D69" w:rsidRDefault="001B7017" w:rsidP="001B7017">
      <w:pPr>
        <w:pStyle w:val="ListParagraph"/>
        <w:numPr>
          <w:ilvl w:val="0"/>
          <w:numId w:val="11"/>
        </w:numPr>
        <w:autoSpaceDE w:val="0"/>
        <w:autoSpaceDN w:val="0"/>
        <w:adjustRightInd w:val="0"/>
        <w:jc w:val="both"/>
        <w:rPr>
          <w:rFonts w:ascii="Times New Roman" w:hAnsi="Times New Roman" w:cs="Times New Roman"/>
          <w:color w:val="000000"/>
          <w:sz w:val="24"/>
          <w:szCs w:val="24"/>
        </w:rPr>
      </w:pPr>
      <w:r w:rsidRPr="00635D69">
        <w:rPr>
          <w:rFonts w:ascii="Times New Roman" w:hAnsi="Times New Roman" w:cs="Times New Roman"/>
          <w:color w:val="000000"/>
          <w:sz w:val="24"/>
          <w:szCs w:val="24"/>
        </w:rPr>
        <w:t>Pettit, Philip</w:t>
      </w:r>
      <w:r w:rsidRPr="00635D69">
        <w:rPr>
          <w:rFonts w:ascii="Times New Roman" w:hAnsi="Times New Roman" w:cs="Times New Roman"/>
          <w:i/>
          <w:iCs/>
          <w:color w:val="000000"/>
          <w:sz w:val="24"/>
          <w:szCs w:val="24"/>
        </w:rPr>
        <w:t xml:space="preserve"> </w:t>
      </w:r>
      <w:r w:rsidRPr="00635D69">
        <w:rPr>
          <w:rFonts w:ascii="Times New Roman" w:hAnsi="Times New Roman" w:cs="Times New Roman"/>
          <w:iCs/>
          <w:color w:val="000000"/>
          <w:sz w:val="24"/>
          <w:szCs w:val="24"/>
        </w:rPr>
        <w:t>(1999)</w:t>
      </w:r>
      <w:r w:rsidRPr="00635D69">
        <w:rPr>
          <w:rFonts w:ascii="Times New Roman" w:hAnsi="Times New Roman" w:cs="Times New Roman"/>
          <w:i/>
          <w:iCs/>
          <w:color w:val="000000"/>
          <w:sz w:val="24"/>
          <w:szCs w:val="24"/>
        </w:rPr>
        <w:t xml:space="preserve"> Republicanism: A Theory of Freedom and Government </w:t>
      </w:r>
      <w:r w:rsidRPr="00635D69">
        <w:rPr>
          <w:rFonts w:ascii="Times New Roman" w:hAnsi="Times New Roman" w:cs="Times New Roman"/>
          <w:sz w:val="24"/>
          <w:szCs w:val="24"/>
        </w:rPr>
        <w:t xml:space="preserve">Oxford: Oxford University Press, </w:t>
      </w:r>
      <w:r w:rsidRPr="00635D69">
        <w:rPr>
          <w:rFonts w:ascii="Times New Roman" w:hAnsi="Times New Roman" w:cs="Times New Roman"/>
          <w:color w:val="000000"/>
          <w:sz w:val="24"/>
          <w:szCs w:val="24"/>
        </w:rPr>
        <w:t>chs. 1-2</w:t>
      </w:r>
    </w:p>
    <w:p w:rsidR="001B7017" w:rsidRPr="00635D69" w:rsidRDefault="001B7017" w:rsidP="001B7017">
      <w:pPr>
        <w:pStyle w:val="ListParagraph"/>
        <w:numPr>
          <w:ilvl w:val="0"/>
          <w:numId w:val="11"/>
        </w:numPr>
        <w:jc w:val="both"/>
        <w:rPr>
          <w:rFonts w:ascii="Times New Roman" w:hAnsi="Times New Roman" w:cs="Times New Roman"/>
          <w:sz w:val="24"/>
          <w:szCs w:val="24"/>
        </w:rPr>
      </w:pPr>
      <w:r w:rsidRPr="00635D69">
        <w:rPr>
          <w:rFonts w:ascii="Times New Roman" w:hAnsi="Times New Roman" w:cs="Times New Roman"/>
          <w:sz w:val="24"/>
          <w:szCs w:val="24"/>
        </w:rPr>
        <w:t xml:space="preserve">Waldron, Jeremy (1993) “Homelessness and the Issue of Freedom” in </w:t>
      </w:r>
      <w:r w:rsidRPr="00635D69">
        <w:rPr>
          <w:rFonts w:ascii="Times New Roman" w:hAnsi="Times New Roman" w:cs="Times New Roman"/>
          <w:i/>
          <w:iCs/>
          <w:sz w:val="24"/>
          <w:szCs w:val="24"/>
        </w:rPr>
        <w:t xml:space="preserve">Liberal Rights </w:t>
      </w:r>
      <w:r w:rsidRPr="00635D69">
        <w:rPr>
          <w:rFonts w:ascii="Times New Roman" w:hAnsi="Times New Roman" w:cs="Times New Roman"/>
          <w:sz w:val="24"/>
          <w:szCs w:val="24"/>
        </w:rPr>
        <w:t>Cambridge: Cambridge University Press.</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Suggested Readings:</w:t>
      </w:r>
    </w:p>
    <w:p w:rsidR="001B7017" w:rsidRPr="00635D69" w:rsidRDefault="001B7017" w:rsidP="001B7017">
      <w:pPr>
        <w:pStyle w:val="ListParagraph"/>
        <w:numPr>
          <w:ilvl w:val="0"/>
          <w:numId w:val="21"/>
        </w:numPr>
        <w:jc w:val="both"/>
        <w:rPr>
          <w:rFonts w:ascii="Times New Roman" w:hAnsi="Times New Roman" w:cs="Times New Roman"/>
          <w:sz w:val="24"/>
          <w:szCs w:val="24"/>
        </w:rPr>
      </w:pPr>
      <w:r w:rsidRPr="00635D69">
        <w:rPr>
          <w:rFonts w:ascii="Times New Roman" w:hAnsi="Times New Roman" w:cs="Times New Roman"/>
          <w:sz w:val="24"/>
          <w:szCs w:val="24"/>
        </w:rPr>
        <w:t xml:space="preserve">Christman, John (1991) “Liberalism and Individual Positive Freedom”, </w:t>
      </w:r>
      <w:r w:rsidRPr="00635D69">
        <w:rPr>
          <w:rFonts w:ascii="Times New Roman" w:hAnsi="Times New Roman" w:cs="Times New Roman"/>
          <w:i/>
          <w:sz w:val="24"/>
          <w:szCs w:val="24"/>
        </w:rPr>
        <w:t>Ethics</w:t>
      </w:r>
      <w:r w:rsidRPr="00635D69">
        <w:rPr>
          <w:rFonts w:ascii="Times New Roman" w:hAnsi="Times New Roman" w:cs="Times New Roman"/>
          <w:i/>
          <w:iCs/>
          <w:sz w:val="24"/>
          <w:szCs w:val="24"/>
        </w:rPr>
        <w:t xml:space="preserve"> </w:t>
      </w:r>
      <w:r w:rsidRPr="00635D69">
        <w:rPr>
          <w:rFonts w:ascii="Times New Roman" w:hAnsi="Times New Roman" w:cs="Times New Roman"/>
          <w:iCs/>
          <w:sz w:val="24"/>
          <w:szCs w:val="24"/>
        </w:rPr>
        <w:t xml:space="preserve">No: </w:t>
      </w:r>
      <w:r w:rsidRPr="00635D69">
        <w:rPr>
          <w:rFonts w:ascii="Times New Roman" w:hAnsi="Times New Roman" w:cs="Times New Roman"/>
          <w:sz w:val="24"/>
          <w:szCs w:val="24"/>
        </w:rPr>
        <w:t xml:space="preserve">101, pp. 343-59 </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color w:val="000000"/>
          <w:sz w:val="24"/>
          <w:szCs w:val="24"/>
        </w:rPr>
        <w:t xml:space="preserve">Kramer, Matthew (2008) “Liberty and Domination”, in Cécile Laborde and J. Maynor (eds.), </w:t>
      </w:r>
      <w:r w:rsidRPr="00635D69">
        <w:rPr>
          <w:rFonts w:ascii="Times New Roman" w:hAnsi="Times New Roman" w:cs="Times New Roman"/>
          <w:i/>
          <w:iCs/>
          <w:color w:val="000000"/>
          <w:sz w:val="24"/>
          <w:szCs w:val="24"/>
        </w:rPr>
        <w:t xml:space="preserve">Republicanism and Political Theory </w:t>
      </w:r>
      <w:r w:rsidRPr="00635D69">
        <w:rPr>
          <w:rFonts w:ascii="Times New Roman" w:hAnsi="Times New Roman" w:cs="Times New Roman"/>
          <w:color w:val="000000"/>
          <w:sz w:val="24"/>
          <w:szCs w:val="24"/>
        </w:rPr>
        <w:t>Oxford: Blackwell, pp. 31-57.</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Pettit, Philip (2006) “The Republican Ideal of Freedom” reprinted in David Miller ed. </w:t>
      </w:r>
      <w:r w:rsidRPr="00635D69">
        <w:rPr>
          <w:rFonts w:ascii="Times New Roman" w:hAnsi="Times New Roman" w:cs="Times New Roman"/>
          <w:i/>
          <w:iCs/>
          <w:sz w:val="24"/>
          <w:szCs w:val="24"/>
        </w:rPr>
        <w:t>The Liberty Reader</w:t>
      </w:r>
      <w:r w:rsidRPr="00635D69">
        <w:rPr>
          <w:rFonts w:ascii="Times New Roman" w:hAnsi="Times New Roman" w:cs="Times New Roman"/>
          <w:sz w:val="24"/>
          <w:szCs w:val="24"/>
        </w:rPr>
        <w:t>, Edinburgh: Paradigm.</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Pettit, Phillip (2005) “The Tree of Liberty: Republicanism, American, French and Irish”, </w:t>
      </w:r>
      <w:r w:rsidRPr="00635D69">
        <w:rPr>
          <w:rFonts w:ascii="Times New Roman" w:hAnsi="Times New Roman" w:cs="Times New Roman"/>
          <w:i/>
          <w:iCs/>
          <w:sz w:val="24"/>
          <w:szCs w:val="24"/>
        </w:rPr>
        <w:t>Field Day Review</w:t>
      </w:r>
      <w:r w:rsidRPr="00635D69">
        <w:rPr>
          <w:rFonts w:ascii="Times New Roman" w:hAnsi="Times New Roman" w:cs="Times New Roman"/>
          <w:sz w:val="24"/>
          <w:szCs w:val="24"/>
        </w:rPr>
        <w:t>, Vol. 1, pp. 29-41</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Pettit, Phillip (1999) “Republican Freedom and Contestatory Democracy”, in Shapiro, Ian and </w:t>
      </w:r>
      <w:r w:rsidRPr="00635D69">
        <w:rPr>
          <w:rFonts w:ascii="Times New Roman" w:hAnsi="Times New Roman" w:cs="Times New Roman"/>
          <w:iCs/>
          <w:sz w:val="24"/>
          <w:szCs w:val="24"/>
        </w:rPr>
        <w:t>Casiano</w:t>
      </w:r>
      <w:r w:rsidRPr="00635D69">
        <w:rPr>
          <w:rFonts w:ascii="Times New Roman" w:hAnsi="Times New Roman" w:cs="Times New Roman"/>
          <w:i/>
          <w:sz w:val="24"/>
          <w:szCs w:val="24"/>
        </w:rPr>
        <w:t xml:space="preserve"> </w:t>
      </w:r>
      <w:r w:rsidRPr="00635D69">
        <w:rPr>
          <w:rFonts w:ascii="Times New Roman" w:hAnsi="Times New Roman" w:cs="Times New Roman"/>
          <w:sz w:val="24"/>
          <w:szCs w:val="24"/>
        </w:rPr>
        <w:t xml:space="preserve">Hacker-Cordon, </w:t>
      </w:r>
      <w:r w:rsidRPr="00635D69">
        <w:rPr>
          <w:rFonts w:ascii="Times New Roman" w:hAnsi="Times New Roman" w:cs="Times New Roman"/>
          <w:i/>
          <w:iCs/>
          <w:sz w:val="24"/>
          <w:szCs w:val="24"/>
        </w:rPr>
        <w:t>eds</w:t>
      </w:r>
      <w:r w:rsidRPr="00635D69">
        <w:rPr>
          <w:rFonts w:ascii="Times New Roman" w:hAnsi="Times New Roman" w:cs="Times New Roman"/>
          <w:sz w:val="24"/>
          <w:szCs w:val="24"/>
        </w:rPr>
        <w:t xml:space="preserve">. </w:t>
      </w:r>
      <w:r w:rsidRPr="00635D69">
        <w:rPr>
          <w:rFonts w:ascii="Times New Roman" w:hAnsi="Times New Roman" w:cs="Times New Roman"/>
          <w:i/>
          <w:iCs/>
          <w:sz w:val="24"/>
          <w:szCs w:val="24"/>
        </w:rPr>
        <w:t>Democracy's Value</w:t>
      </w:r>
      <w:r w:rsidRPr="00635D69">
        <w:rPr>
          <w:rFonts w:ascii="Times New Roman" w:hAnsi="Times New Roman" w:cs="Times New Roman"/>
          <w:sz w:val="24"/>
          <w:szCs w:val="24"/>
        </w:rPr>
        <w:t xml:space="preserve">. </w:t>
      </w:r>
      <w:r w:rsidRPr="00635D69">
        <w:rPr>
          <w:rFonts w:ascii="Times New Roman" w:hAnsi="Times New Roman" w:cs="Times New Roman"/>
          <w:iCs/>
          <w:sz w:val="24"/>
          <w:szCs w:val="24"/>
        </w:rPr>
        <w:t>Cambridge</w:t>
      </w:r>
      <w:r w:rsidRPr="00635D69">
        <w:rPr>
          <w:rFonts w:ascii="Times New Roman" w:hAnsi="Times New Roman" w:cs="Times New Roman"/>
          <w:sz w:val="24"/>
          <w:szCs w:val="24"/>
        </w:rPr>
        <w:t>:</w:t>
      </w:r>
      <w:r w:rsidRPr="00635D69">
        <w:rPr>
          <w:rFonts w:ascii="Times New Roman" w:hAnsi="Times New Roman" w:cs="Times New Roman"/>
          <w:i/>
          <w:sz w:val="24"/>
          <w:szCs w:val="24"/>
        </w:rPr>
        <w:t xml:space="preserve"> </w:t>
      </w:r>
      <w:r w:rsidRPr="00635D69">
        <w:rPr>
          <w:rFonts w:ascii="Times New Roman" w:hAnsi="Times New Roman" w:cs="Times New Roman"/>
          <w:iCs/>
          <w:sz w:val="24"/>
          <w:szCs w:val="24"/>
        </w:rPr>
        <w:t>Cambridge</w:t>
      </w:r>
      <w:r w:rsidRPr="00635D69">
        <w:rPr>
          <w:rFonts w:ascii="Times New Roman" w:hAnsi="Times New Roman" w:cs="Times New Roman"/>
          <w:sz w:val="24"/>
          <w:szCs w:val="24"/>
        </w:rPr>
        <w:t xml:space="preserve">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Skinner, Quentin (1998) </w:t>
      </w:r>
      <w:r w:rsidRPr="00635D69">
        <w:rPr>
          <w:rFonts w:ascii="Times New Roman" w:hAnsi="Times New Roman" w:cs="Times New Roman"/>
          <w:i/>
          <w:iCs/>
          <w:sz w:val="24"/>
          <w:szCs w:val="24"/>
        </w:rPr>
        <w:t xml:space="preserve">Liberty before Liberalism </w:t>
      </w:r>
      <w:r w:rsidRPr="00635D69">
        <w:rPr>
          <w:rFonts w:ascii="Times New Roman" w:hAnsi="Times New Roman" w:cs="Times New Roman"/>
          <w:sz w:val="24"/>
          <w:szCs w:val="24"/>
        </w:rPr>
        <w:t>Cambridge: Cambridge University Press.</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color w:val="000000"/>
          <w:sz w:val="24"/>
          <w:szCs w:val="24"/>
        </w:rPr>
        <w:t xml:space="preserve">Skinner, Quentin (1981) “The Paradoxes of Political Liberty”, in D. Miller (ed.), </w:t>
      </w:r>
      <w:r w:rsidRPr="00635D69">
        <w:rPr>
          <w:rFonts w:ascii="Times New Roman" w:hAnsi="Times New Roman" w:cs="Times New Roman"/>
          <w:i/>
          <w:iCs/>
          <w:color w:val="000000"/>
          <w:sz w:val="24"/>
          <w:szCs w:val="24"/>
        </w:rPr>
        <w:t xml:space="preserve">Liberty </w:t>
      </w:r>
      <w:r w:rsidRPr="00635D69">
        <w:rPr>
          <w:rFonts w:ascii="Times New Roman" w:hAnsi="Times New Roman" w:cs="Times New Roman"/>
          <w:sz w:val="24"/>
          <w:szCs w:val="24"/>
        </w:rPr>
        <w:t>Oxford: Oxford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lastRenderedPageBreak/>
        <w:t xml:space="preserve">Skinner, </w:t>
      </w:r>
      <w:r w:rsidRPr="00635D69">
        <w:rPr>
          <w:rFonts w:ascii="Times New Roman" w:hAnsi="Times New Roman" w:cs="Times New Roman"/>
          <w:color w:val="000000"/>
          <w:sz w:val="24"/>
          <w:szCs w:val="24"/>
        </w:rPr>
        <w:t>Quentin</w:t>
      </w:r>
      <w:r w:rsidRPr="00635D69">
        <w:rPr>
          <w:rFonts w:ascii="Times New Roman" w:hAnsi="Times New Roman" w:cs="Times New Roman"/>
          <w:sz w:val="24"/>
          <w:szCs w:val="24"/>
        </w:rPr>
        <w:t xml:space="preserve"> (1990) “The Republican Idea of Political Liberty”, in G. Bock, Q. Skinner and M. Viroli (eds.) </w:t>
      </w:r>
      <w:r w:rsidRPr="00635D69">
        <w:rPr>
          <w:rFonts w:ascii="Times New Roman" w:hAnsi="Times New Roman" w:cs="Times New Roman"/>
          <w:i/>
          <w:sz w:val="24"/>
          <w:szCs w:val="24"/>
        </w:rPr>
        <w:t>Machiavelli and Republicanism</w:t>
      </w:r>
      <w:r w:rsidRPr="00635D69">
        <w:rPr>
          <w:rFonts w:ascii="Times New Roman" w:hAnsi="Times New Roman" w:cs="Times New Roman"/>
          <w:sz w:val="24"/>
          <w:szCs w:val="24"/>
        </w:rPr>
        <w:t>, Cambridge: Cambridge University Press, pp. 293-309.</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Taylor, C. (1991) “What’s Wrong with Negative Liberty” in D. Miller (ed.) </w:t>
      </w:r>
      <w:r w:rsidRPr="00635D69">
        <w:rPr>
          <w:rFonts w:ascii="Times New Roman" w:hAnsi="Times New Roman" w:cs="Times New Roman"/>
          <w:i/>
          <w:iCs/>
          <w:sz w:val="24"/>
          <w:szCs w:val="24"/>
        </w:rPr>
        <w:t xml:space="preserve">Liberty Reader </w:t>
      </w:r>
      <w:r w:rsidRPr="00635D69">
        <w:rPr>
          <w:rFonts w:ascii="Times New Roman" w:hAnsi="Times New Roman" w:cs="Times New Roman"/>
          <w:sz w:val="24"/>
          <w:szCs w:val="24"/>
        </w:rPr>
        <w:t>Oxford: Oxford University Press.</w:t>
      </w:r>
    </w:p>
    <w:p w:rsidR="001B7017" w:rsidRPr="00635D69" w:rsidRDefault="001B7017" w:rsidP="001B7017">
      <w:pPr>
        <w:jc w:val="both"/>
        <w:rPr>
          <w:rFonts w:ascii="Times New Roman" w:hAnsi="Times New Roman" w:cs="Times New Roman"/>
          <w:b/>
          <w:color w:val="002060"/>
          <w:sz w:val="24"/>
          <w:szCs w:val="24"/>
        </w:rPr>
      </w:pP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t xml:space="preserve">WEEK VII: Freedom and Autonomy </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Arneson, Richard (2010) “Against Freedom of Conscience” in </w:t>
      </w:r>
      <w:r w:rsidRPr="00635D69">
        <w:rPr>
          <w:rFonts w:ascii="Times New Roman" w:hAnsi="Times New Roman" w:cs="Times New Roman"/>
          <w:i/>
          <w:iCs/>
          <w:sz w:val="24"/>
          <w:szCs w:val="24"/>
        </w:rPr>
        <w:t>San Diego Law Review</w:t>
      </w:r>
      <w:r w:rsidRPr="00635D69">
        <w:rPr>
          <w:rFonts w:ascii="Times New Roman" w:hAnsi="Times New Roman" w:cs="Times New Roman"/>
          <w:sz w:val="24"/>
          <w:szCs w:val="24"/>
        </w:rPr>
        <w:t xml:space="preserve">, vol. 47, pp. 1015–1038. </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Blake, Michael (2001) “Distributive Justice, State Coercion, and Autonomy”, </w:t>
      </w:r>
      <w:r w:rsidRPr="00635D69">
        <w:rPr>
          <w:rFonts w:ascii="Times New Roman" w:hAnsi="Times New Roman" w:cs="Times New Roman"/>
          <w:i/>
          <w:iCs/>
          <w:sz w:val="24"/>
          <w:szCs w:val="24"/>
        </w:rPr>
        <w:t xml:space="preserve">Philosophy &amp; Public Affairs </w:t>
      </w:r>
      <w:r w:rsidRPr="00635D69">
        <w:rPr>
          <w:rFonts w:ascii="Times New Roman" w:hAnsi="Times New Roman" w:cs="Times New Roman"/>
          <w:sz w:val="24"/>
          <w:szCs w:val="24"/>
        </w:rPr>
        <w:t xml:space="preserve">30: 257-96. </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Bratman, M.E. (1999) “Shared Intention and Mutual Obligation”, in Bratman: </w:t>
      </w:r>
      <w:r w:rsidRPr="00635D69">
        <w:rPr>
          <w:rFonts w:ascii="Times New Roman" w:hAnsi="Times New Roman" w:cs="Times New Roman"/>
          <w:i/>
          <w:iCs/>
          <w:sz w:val="24"/>
          <w:szCs w:val="24"/>
        </w:rPr>
        <w:t>Faces of Intention</w:t>
      </w:r>
      <w:r w:rsidRPr="00635D69">
        <w:rPr>
          <w:rFonts w:ascii="Times New Roman" w:hAnsi="Times New Roman" w:cs="Times New Roman"/>
          <w:sz w:val="24"/>
          <w:szCs w:val="24"/>
        </w:rPr>
        <w:t>. Cambridge: The University Press, 130-141.</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Cohen, Gerald A. (2011) “Freedom and Money” reprinted in </w:t>
      </w:r>
      <w:r w:rsidRPr="00635D69">
        <w:rPr>
          <w:rFonts w:ascii="Times New Roman" w:hAnsi="Times New Roman" w:cs="Times New Roman"/>
          <w:i/>
          <w:iCs/>
          <w:sz w:val="24"/>
          <w:szCs w:val="24"/>
        </w:rPr>
        <w:t>On the Currency of Egalitarian Justice, and Other Essays in Political Philosophy</w:t>
      </w:r>
      <w:r w:rsidRPr="00635D69">
        <w:rPr>
          <w:rFonts w:ascii="Times New Roman" w:hAnsi="Times New Roman" w:cs="Times New Roman"/>
          <w:sz w:val="24"/>
          <w:szCs w:val="24"/>
        </w:rPr>
        <w:t>, New Jersey: Princeton, pp. 166-199</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Carter, Ian (1999) </w:t>
      </w:r>
      <w:r w:rsidRPr="00635D69">
        <w:rPr>
          <w:rFonts w:ascii="Times New Roman" w:hAnsi="Times New Roman" w:cs="Times New Roman"/>
          <w:i/>
          <w:iCs/>
          <w:sz w:val="24"/>
          <w:szCs w:val="24"/>
        </w:rPr>
        <w:t xml:space="preserve">A Measure of Freedom </w:t>
      </w:r>
      <w:r w:rsidRPr="00635D69">
        <w:rPr>
          <w:rFonts w:ascii="Times New Roman" w:hAnsi="Times New Roman" w:cs="Times New Roman"/>
          <w:sz w:val="24"/>
          <w:szCs w:val="24"/>
        </w:rPr>
        <w:t>Oxford: Oxford University Press.</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Dworkin, Gerald (1988) </w:t>
      </w:r>
      <w:r w:rsidRPr="00635D69">
        <w:rPr>
          <w:rFonts w:ascii="Times New Roman" w:hAnsi="Times New Roman" w:cs="Times New Roman"/>
          <w:i/>
          <w:iCs/>
          <w:sz w:val="24"/>
          <w:szCs w:val="24"/>
        </w:rPr>
        <w:t xml:space="preserve">The Theory and Practice of Autonomy </w:t>
      </w:r>
      <w:r w:rsidRPr="00635D69">
        <w:rPr>
          <w:rFonts w:ascii="Times New Roman" w:hAnsi="Times New Roman" w:cs="Times New Roman"/>
          <w:sz w:val="24"/>
          <w:szCs w:val="24"/>
        </w:rPr>
        <w:t>Cambridge: Cambridge University Press ch.1-5 and 8.</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Estlund, David (2005) “Political Authority and the Tyranny of Non-Consent”, in </w:t>
      </w:r>
      <w:r w:rsidRPr="00635D69">
        <w:rPr>
          <w:rFonts w:ascii="Times New Roman" w:hAnsi="Times New Roman" w:cs="Times New Roman"/>
          <w:i/>
          <w:iCs/>
          <w:sz w:val="24"/>
          <w:szCs w:val="24"/>
        </w:rPr>
        <w:t xml:space="preserve">Philosophical Issues </w:t>
      </w:r>
      <w:r w:rsidRPr="00635D69">
        <w:rPr>
          <w:rFonts w:ascii="Times New Roman" w:hAnsi="Times New Roman" w:cs="Times New Roman"/>
          <w:sz w:val="24"/>
          <w:szCs w:val="24"/>
        </w:rPr>
        <w:t>15.</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Frankfurt, Henry (1971) “Freedom of the Will and the Concept of the Person”, </w:t>
      </w:r>
      <w:r w:rsidRPr="00635D69">
        <w:rPr>
          <w:rFonts w:ascii="Times New Roman" w:hAnsi="Times New Roman" w:cs="Times New Roman"/>
          <w:i/>
          <w:iCs/>
          <w:sz w:val="24"/>
          <w:szCs w:val="24"/>
        </w:rPr>
        <w:t xml:space="preserve">Journal of Philosophy </w:t>
      </w:r>
      <w:r w:rsidRPr="00635D69">
        <w:rPr>
          <w:rFonts w:ascii="Times New Roman" w:hAnsi="Times New Roman" w:cs="Times New Roman"/>
          <w:sz w:val="24"/>
          <w:szCs w:val="24"/>
        </w:rPr>
        <w:t>Vol. 68, No. 1, pp. 5-20.</w:t>
      </w:r>
    </w:p>
    <w:p w:rsidR="001B7017" w:rsidRPr="00635D69" w:rsidRDefault="001B7017" w:rsidP="001B7017">
      <w:pPr>
        <w:pStyle w:val="ListParagraph"/>
        <w:numPr>
          <w:ilvl w:val="0"/>
          <w:numId w:val="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Raz, Joseph (1986) </w:t>
      </w:r>
      <w:r w:rsidRPr="00635D69">
        <w:rPr>
          <w:rFonts w:ascii="Times New Roman" w:hAnsi="Times New Roman" w:cs="Times New Roman"/>
          <w:i/>
          <w:iCs/>
          <w:sz w:val="24"/>
          <w:szCs w:val="24"/>
        </w:rPr>
        <w:t xml:space="preserve">The Morality of Freedom </w:t>
      </w:r>
      <w:r w:rsidRPr="00635D69">
        <w:rPr>
          <w:rFonts w:ascii="Times New Roman" w:hAnsi="Times New Roman" w:cs="Times New Roman"/>
          <w:sz w:val="24"/>
          <w:szCs w:val="24"/>
        </w:rPr>
        <w:t xml:space="preserve">Oxford: Clarendon Press, Part V. </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Scanlon, T.M. (1972) “A Theory of Freedom of Expression” in </w:t>
      </w:r>
      <w:r w:rsidRPr="00635D69">
        <w:rPr>
          <w:rFonts w:ascii="Times New Roman" w:hAnsi="Times New Roman" w:cs="Times New Roman"/>
          <w:i/>
          <w:iCs/>
          <w:sz w:val="24"/>
          <w:szCs w:val="24"/>
        </w:rPr>
        <w:t>Philosophy and Public Affairs</w:t>
      </w:r>
      <w:r w:rsidRPr="00635D69">
        <w:rPr>
          <w:rFonts w:ascii="Times New Roman" w:hAnsi="Times New Roman" w:cs="Times New Roman"/>
          <w:sz w:val="24"/>
          <w:szCs w:val="24"/>
        </w:rPr>
        <w:t xml:space="preserve">, vol. 1, no. 2, pp. 204-226. </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Steiner, Hillel (1974) “Individual Liberty”, Proceedings of the Aristotelian Society 75:33 – 50. or in D. Miller (ed.) </w:t>
      </w:r>
      <w:r w:rsidRPr="00635D69">
        <w:rPr>
          <w:rFonts w:ascii="Times New Roman" w:hAnsi="Times New Roman" w:cs="Times New Roman"/>
          <w:i/>
          <w:iCs/>
          <w:sz w:val="24"/>
          <w:szCs w:val="24"/>
        </w:rPr>
        <w:t xml:space="preserve">Liberty </w:t>
      </w:r>
      <w:r w:rsidRPr="00635D69">
        <w:rPr>
          <w:rFonts w:ascii="Times New Roman" w:hAnsi="Times New Roman" w:cs="Times New Roman"/>
          <w:sz w:val="24"/>
          <w:szCs w:val="24"/>
        </w:rPr>
        <w:t>Oxford: Oxford University Press, 33-57.</w:t>
      </w:r>
    </w:p>
    <w:p w:rsidR="001B7017" w:rsidRPr="00635D69" w:rsidRDefault="001B7017" w:rsidP="001B7017">
      <w:pPr>
        <w:pStyle w:val="ListParagraph"/>
        <w:numPr>
          <w:ilvl w:val="0"/>
          <w:numId w:val="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Wolff, Robert P. (1970) “The Conflict between Authority and Autonomy”, in Robert P. Wolff, In </w:t>
      </w:r>
      <w:r w:rsidRPr="00635D69">
        <w:rPr>
          <w:rFonts w:ascii="Times New Roman" w:hAnsi="Times New Roman" w:cs="Times New Roman"/>
          <w:i/>
          <w:sz w:val="24"/>
          <w:szCs w:val="24"/>
        </w:rPr>
        <w:t>Defense of Anarchism</w:t>
      </w:r>
      <w:r w:rsidRPr="00635D69">
        <w:rPr>
          <w:rFonts w:ascii="Times New Roman" w:hAnsi="Times New Roman" w:cs="Times New Roman"/>
          <w:sz w:val="24"/>
          <w:szCs w:val="24"/>
        </w:rPr>
        <w:t>, New York: Harper &amp; Row.</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Warnock, M. (1987) “The Limits of Toleration” in S. Mendus and D. Edwards (eds.) </w:t>
      </w:r>
      <w:r w:rsidRPr="00635D69">
        <w:rPr>
          <w:rFonts w:ascii="Times New Roman" w:hAnsi="Times New Roman" w:cs="Times New Roman"/>
          <w:i/>
          <w:iCs/>
          <w:sz w:val="24"/>
          <w:szCs w:val="24"/>
        </w:rPr>
        <w:t xml:space="preserve">On Toleration </w:t>
      </w:r>
      <w:r w:rsidRPr="00635D69">
        <w:rPr>
          <w:rFonts w:ascii="Times New Roman" w:hAnsi="Times New Roman" w:cs="Times New Roman"/>
          <w:sz w:val="24"/>
          <w:szCs w:val="24"/>
        </w:rPr>
        <w:t xml:space="preserve">Oxford: Clarendon Press, 123-39. </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Suggested Readings:</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Carter, Ian (1995) “The Independent Value of Freedom” in </w:t>
      </w:r>
      <w:r w:rsidRPr="00635D69">
        <w:rPr>
          <w:rFonts w:ascii="Times New Roman" w:hAnsi="Times New Roman" w:cs="Times New Roman"/>
          <w:i/>
          <w:iCs/>
          <w:sz w:val="24"/>
          <w:szCs w:val="24"/>
        </w:rPr>
        <w:t>Ethics</w:t>
      </w:r>
      <w:r w:rsidRPr="00635D69">
        <w:rPr>
          <w:rFonts w:ascii="Times New Roman" w:hAnsi="Times New Roman" w:cs="Times New Roman"/>
          <w:sz w:val="24"/>
          <w:szCs w:val="24"/>
        </w:rPr>
        <w:t xml:space="preserve">, vol. 105, no. 4, pp. 819-845. </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Gray, J. And G.W. Smith (eds.) (1991) </w:t>
      </w:r>
      <w:r w:rsidRPr="00635D69">
        <w:rPr>
          <w:rFonts w:ascii="Times New Roman" w:hAnsi="Times New Roman" w:cs="Times New Roman"/>
          <w:i/>
          <w:iCs/>
          <w:sz w:val="24"/>
          <w:szCs w:val="24"/>
        </w:rPr>
        <w:t xml:space="preserve">On Liberty in Focus </w:t>
      </w:r>
      <w:r w:rsidRPr="00635D69">
        <w:rPr>
          <w:rFonts w:ascii="Times New Roman" w:hAnsi="Times New Roman" w:cs="Times New Roman"/>
          <w:sz w:val="24"/>
          <w:szCs w:val="24"/>
        </w:rPr>
        <w:t>London: Routledge.</w:t>
      </w:r>
    </w:p>
    <w:p w:rsidR="001B7017" w:rsidRPr="00635D69" w:rsidRDefault="001B7017" w:rsidP="001B7017">
      <w:pPr>
        <w:pStyle w:val="ListParagraph"/>
        <w:numPr>
          <w:ilvl w:val="0"/>
          <w:numId w:val="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Geuss, Raymond (2005) “Freedom as an Ideal”, </w:t>
      </w:r>
      <w:r w:rsidRPr="00635D69">
        <w:rPr>
          <w:rFonts w:ascii="Times New Roman" w:hAnsi="Times New Roman" w:cs="Times New Roman"/>
          <w:i/>
          <w:iCs/>
          <w:sz w:val="24"/>
          <w:szCs w:val="24"/>
        </w:rPr>
        <w:t>Proceedings of the Aristotelian Society</w:t>
      </w:r>
      <w:r w:rsidRPr="00635D69">
        <w:rPr>
          <w:rFonts w:ascii="Times New Roman" w:hAnsi="Times New Roman" w:cs="Times New Roman"/>
          <w:sz w:val="24"/>
          <w:szCs w:val="24"/>
        </w:rPr>
        <w:t xml:space="preserve">, Supplementary vol. LXIX (1993), in Geuss, R. </w:t>
      </w:r>
      <w:r w:rsidRPr="00635D69">
        <w:rPr>
          <w:rFonts w:ascii="Times New Roman" w:hAnsi="Times New Roman" w:cs="Times New Roman"/>
          <w:i/>
          <w:iCs/>
          <w:sz w:val="24"/>
          <w:szCs w:val="24"/>
        </w:rPr>
        <w:t xml:space="preserve">Outside Ethics </w:t>
      </w:r>
      <w:r w:rsidRPr="00635D69">
        <w:rPr>
          <w:rFonts w:ascii="Times New Roman" w:hAnsi="Times New Roman" w:cs="Times New Roman"/>
          <w:sz w:val="24"/>
          <w:szCs w:val="24"/>
        </w:rPr>
        <w:t>Princeton: Princeton University Press, pp. 87-100.</w:t>
      </w:r>
    </w:p>
    <w:p w:rsidR="001B7017" w:rsidRPr="00635D69" w:rsidRDefault="001B7017" w:rsidP="001B7017">
      <w:pPr>
        <w:pStyle w:val="ListParagraph"/>
        <w:numPr>
          <w:ilvl w:val="0"/>
          <w:numId w:val="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Hirschmann, Nancy (2003) </w:t>
      </w:r>
      <w:r w:rsidRPr="00635D69">
        <w:rPr>
          <w:rFonts w:ascii="Times New Roman" w:hAnsi="Times New Roman" w:cs="Times New Roman"/>
          <w:i/>
          <w:iCs/>
          <w:sz w:val="24"/>
          <w:szCs w:val="24"/>
        </w:rPr>
        <w:t xml:space="preserve">The Subject of Liberty </w:t>
      </w:r>
      <w:r w:rsidRPr="00635D69">
        <w:rPr>
          <w:rFonts w:ascii="Times New Roman" w:hAnsi="Times New Roman" w:cs="Times New Roman"/>
          <w:sz w:val="24"/>
          <w:szCs w:val="24"/>
        </w:rPr>
        <w:t>Princeton: Princeton University Press.</w:t>
      </w:r>
    </w:p>
    <w:p w:rsidR="001B7017" w:rsidRPr="00635D69" w:rsidRDefault="001B7017" w:rsidP="001B7017">
      <w:pPr>
        <w:pStyle w:val="ListParagraph"/>
        <w:numPr>
          <w:ilvl w:val="0"/>
          <w:numId w:val="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Kramer, M.H. (2003) </w:t>
      </w:r>
      <w:r w:rsidRPr="00635D69">
        <w:rPr>
          <w:rFonts w:ascii="Times New Roman" w:hAnsi="Times New Roman" w:cs="Times New Roman"/>
          <w:i/>
          <w:iCs/>
          <w:sz w:val="24"/>
          <w:szCs w:val="24"/>
        </w:rPr>
        <w:t>The Quality of Freedom</w:t>
      </w:r>
      <w:r w:rsidRPr="00635D69">
        <w:rPr>
          <w:rFonts w:ascii="Times New Roman" w:hAnsi="Times New Roman" w:cs="Times New Roman"/>
          <w:sz w:val="24"/>
          <w:szCs w:val="24"/>
        </w:rPr>
        <w:t>, Oxford: Oxford University Press.</w:t>
      </w:r>
    </w:p>
    <w:p w:rsidR="001B7017" w:rsidRPr="00635D69" w:rsidRDefault="001B7017" w:rsidP="001B7017">
      <w:pPr>
        <w:pStyle w:val="ListParagraph"/>
        <w:numPr>
          <w:ilvl w:val="0"/>
          <w:numId w:val="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Megone, Christopher (1987) “One Concept of Liberty”, </w:t>
      </w:r>
      <w:r w:rsidRPr="00635D69">
        <w:rPr>
          <w:rFonts w:ascii="Times New Roman" w:hAnsi="Times New Roman" w:cs="Times New Roman"/>
          <w:i/>
          <w:iCs/>
          <w:sz w:val="24"/>
          <w:szCs w:val="24"/>
        </w:rPr>
        <w:t xml:space="preserve">Political Studies </w:t>
      </w:r>
      <w:r w:rsidRPr="00635D69">
        <w:rPr>
          <w:rFonts w:ascii="Times New Roman" w:hAnsi="Times New Roman" w:cs="Times New Roman"/>
          <w:sz w:val="24"/>
          <w:szCs w:val="24"/>
        </w:rPr>
        <w:t>35, 4, pp. 611-622</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Mill, J.S. (1991) [1859] </w:t>
      </w:r>
      <w:r w:rsidRPr="00635D69">
        <w:rPr>
          <w:rFonts w:ascii="Times New Roman" w:hAnsi="Times New Roman" w:cs="Times New Roman"/>
          <w:i/>
          <w:iCs/>
          <w:sz w:val="24"/>
          <w:szCs w:val="24"/>
        </w:rPr>
        <w:t>On Liberty</w:t>
      </w:r>
      <w:r w:rsidRPr="00635D69">
        <w:rPr>
          <w:rFonts w:ascii="Times New Roman" w:hAnsi="Times New Roman" w:cs="Times New Roman"/>
          <w:sz w:val="24"/>
          <w:szCs w:val="24"/>
        </w:rPr>
        <w:t>, Oxford: Oxford University Press, Ch. 2.</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lastRenderedPageBreak/>
        <w:t xml:space="preserve">Riley, J. (1998) </w:t>
      </w:r>
      <w:r w:rsidRPr="00635D69">
        <w:rPr>
          <w:rFonts w:ascii="Times New Roman" w:hAnsi="Times New Roman" w:cs="Times New Roman"/>
          <w:i/>
          <w:iCs/>
          <w:sz w:val="24"/>
          <w:szCs w:val="24"/>
        </w:rPr>
        <w:t xml:space="preserve">Mill on Liberty </w:t>
      </w:r>
      <w:r w:rsidRPr="00635D69">
        <w:rPr>
          <w:rFonts w:ascii="Times New Roman" w:hAnsi="Times New Roman" w:cs="Times New Roman"/>
          <w:sz w:val="24"/>
          <w:szCs w:val="24"/>
        </w:rPr>
        <w:t>London: Routledge.</w:t>
      </w:r>
    </w:p>
    <w:p w:rsidR="001B7017" w:rsidRPr="00635D69" w:rsidRDefault="001B7017" w:rsidP="001B7017">
      <w:pPr>
        <w:pStyle w:val="ListParagraph"/>
        <w:numPr>
          <w:ilvl w:val="0"/>
          <w:numId w:val="9"/>
        </w:numPr>
        <w:jc w:val="both"/>
        <w:rPr>
          <w:rFonts w:ascii="Times New Roman" w:hAnsi="Times New Roman" w:cs="Times New Roman"/>
          <w:sz w:val="24"/>
          <w:szCs w:val="24"/>
        </w:rPr>
      </w:pPr>
      <w:r w:rsidRPr="00635D69">
        <w:rPr>
          <w:rFonts w:ascii="Times New Roman" w:hAnsi="Times New Roman" w:cs="Times New Roman"/>
          <w:sz w:val="24"/>
          <w:szCs w:val="24"/>
        </w:rPr>
        <w:t xml:space="preserve">Skorukpski, J. (2006) </w:t>
      </w:r>
      <w:r w:rsidRPr="00635D69">
        <w:rPr>
          <w:rFonts w:ascii="Times New Roman" w:hAnsi="Times New Roman" w:cs="Times New Roman"/>
          <w:i/>
          <w:iCs/>
          <w:sz w:val="24"/>
          <w:szCs w:val="24"/>
        </w:rPr>
        <w:t xml:space="preserve">Why Read Mill Today? </w:t>
      </w:r>
      <w:r w:rsidRPr="00635D69">
        <w:rPr>
          <w:rFonts w:ascii="Times New Roman" w:hAnsi="Times New Roman" w:cs="Times New Roman"/>
          <w:sz w:val="24"/>
          <w:szCs w:val="24"/>
        </w:rPr>
        <w:t xml:space="preserve">London: Routledge </w:t>
      </w:r>
    </w:p>
    <w:p w:rsidR="001B7017" w:rsidRPr="00635D69" w:rsidRDefault="001B7017" w:rsidP="001B7017">
      <w:pPr>
        <w:jc w:val="both"/>
        <w:rPr>
          <w:rFonts w:ascii="Times New Roman" w:hAnsi="Times New Roman" w:cs="Times New Roman"/>
          <w:b/>
          <w:sz w:val="24"/>
          <w:szCs w:val="24"/>
        </w:rPr>
      </w:pP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t xml:space="preserve">WEEK VIII: Rights </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ListParagraph"/>
        <w:numPr>
          <w:ilvl w:val="0"/>
          <w:numId w:val="12"/>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Brandt, R. B. (1983) “The Concept of a Moral Right,” </w:t>
      </w:r>
      <w:r w:rsidRPr="00635D69">
        <w:rPr>
          <w:rFonts w:ascii="Times New Roman" w:hAnsi="Times New Roman" w:cs="Times New Roman"/>
          <w:i/>
          <w:sz w:val="24"/>
          <w:szCs w:val="24"/>
        </w:rPr>
        <w:t>Journal of Philosophy</w:t>
      </w:r>
      <w:r w:rsidRPr="00635D69">
        <w:rPr>
          <w:rFonts w:ascii="Times New Roman" w:hAnsi="Times New Roman" w:cs="Times New Roman"/>
          <w:sz w:val="24"/>
          <w:szCs w:val="24"/>
        </w:rPr>
        <w:t xml:space="preserve"> No: 80, pp. 29-45</w:t>
      </w:r>
    </w:p>
    <w:p w:rsidR="001B7017" w:rsidRPr="00635D69" w:rsidRDefault="001B7017" w:rsidP="001B7017">
      <w:pPr>
        <w:pStyle w:val="ListParagraph"/>
        <w:numPr>
          <w:ilvl w:val="0"/>
          <w:numId w:val="12"/>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Cranston, M. (1973) </w:t>
      </w:r>
      <w:r w:rsidRPr="00635D69">
        <w:rPr>
          <w:rFonts w:ascii="Times New Roman" w:hAnsi="Times New Roman" w:cs="Times New Roman"/>
          <w:i/>
          <w:sz w:val="24"/>
          <w:szCs w:val="24"/>
        </w:rPr>
        <w:t>What Are Human Rights?</w:t>
      </w:r>
      <w:r w:rsidRPr="00635D69">
        <w:rPr>
          <w:rFonts w:ascii="Times New Roman" w:hAnsi="Times New Roman" w:cs="Times New Roman"/>
          <w:sz w:val="24"/>
          <w:szCs w:val="24"/>
        </w:rPr>
        <w:t xml:space="preserve"> London: Bodley Head</w:t>
      </w:r>
    </w:p>
    <w:p w:rsidR="001B7017" w:rsidRPr="00635D69" w:rsidRDefault="001B7017" w:rsidP="001B7017">
      <w:pPr>
        <w:pStyle w:val="ListParagraph"/>
        <w:numPr>
          <w:ilvl w:val="0"/>
          <w:numId w:val="12"/>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Dershowitz, Alan (2004) Rights</w:t>
      </w:r>
      <w:r w:rsidRPr="00635D69">
        <w:rPr>
          <w:rFonts w:ascii="Times New Roman" w:hAnsi="Times New Roman" w:cs="Times New Roman"/>
          <w:i/>
          <w:sz w:val="24"/>
          <w:szCs w:val="24"/>
        </w:rPr>
        <w:t xml:space="preserve"> from Wrongs: A Secular Theory of the Origins of Rights.</w:t>
      </w:r>
      <w:r w:rsidRPr="00635D69">
        <w:rPr>
          <w:rFonts w:ascii="Times New Roman" w:hAnsi="Times New Roman" w:cs="Times New Roman"/>
          <w:sz w:val="24"/>
          <w:szCs w:val="24"/>
        </w:rPr>
        <w:t xml:space="preserve"> New York: Basic Books.</w:t>
      </w:r>
    </w:p>
    <w:p w:rsidR="001B7017" w:rsidRPr="00635D69" w:rsidRDefault="001B7017" w:rsidP="001B7017">
      <w:pPr>
        <w:pStyle w:val="ListParagraph"/>
        <w:numPr>
          <w:ilvl w:val="0"/>
          <w:numId w:val="12"/>
        </w:numPr>
        <w:jc w:val="both"/>
        <w:rPr>
          <w:rFonts w:ascii="Times New Roman" w:hAnsi="Times New Roman" w:cs="Times New Roman"/>
          <w:sz w:val="24"/>
          <w:szCs w:val="24"/>
        </w:rPr>
      </w:pPr>
      <w:r w:rsidRPr="00635D69">
        <w:rPr>
          <w:rFonts w:ascii="Times New Roman" w:hAnsi="Times New Roman" w:cs="Times New Roman"/>
          <w:sz w:val="24"/>
          <w:szCs w:val="24"/>
        </w:rPr>
        <w:t xml:space="preserve">Dworkin, Ronald (1996) </w:t>
      </w:r>
      <w:r w:rsidRPr="00635D69">
        <w:rPr>
          <w:rFonts w:ascii="Times New Roman" w:hAnsi="Times New Roman" w:cs="Times New Roman"/>
          <w:i/>
          <w:iCs/>
          <w:sz w:val="24"/>
          <w:szCs w:val="24"/>
        </w:rPr>
        <w:t xml:space="preserve">Taking Rights Seriously </w:t>
      </w:r>
      <w:r w:rsidRPr="00635D69">
        <w:rPr>
          <w:rFonts w:ascii="Times New Roman" w:hAnsi="Times New Roman" w:cs="Times New Roman"/>
          <w:sz w:val="24"/>
          <w:szCs w:val="24"/>
        </w:rPr>
        <w:t>Gerald Duckworth &amp; Co Ltd. Ch:7 and 12.</w:t>
      </w:r>
    </w:p>
    <w:p w:rsidR="001B7017" w:rsidRPr="00635D69" w:rsidRDefault="001B7017" w:rsidP="001B7017">
      <w:pPr>
        <w:pStyle w:val="ListParagraph"/>
        <w:numPr>
          <w:ilvl w:val="0"/>
          <w:numId w:val="12"/>
        </w:numPr>
        <w:jc w:val="both"/>
        <w:rPr>
          <w:rFonts w:ascii="Times New Roman" w:hAnsi="Times New Roman" w:cs="Times New Roman"/>
          <w:sz w:val="24"/>
          <w:szCs w:val="24"/>
        </w:rPr>
      </w:pPr>
      <w:r w:rsidRPr="00635D69">
        <w:rPr>
          <w:rFonts w:ascii="Times New Roman" w:hAnsi="Times New Roman" w:cs="Times New Roman"/>
          <w:sz w:val="24"/>
          <w:szCs w:val="24"/>
        </w:rPr>
        <w:t xml:space="preserve">Feinberg, Joel (1980) </w:t>
      </w:r>
      <w:r w:rsidRPr="00635D69">
        <w:rPr>
          <w:rFonts w:ascii="Times New Roman" w:hAnsi="Times New Roman" w:cs="Times New Roman"/>
          <w:i/>
          <w:iCs/>
          <w:sz w:val="24"/>
          <w:szCs w:val="24"/>
        </w:rPr>
        <w:t xml:space="preserve">Rights, Justice, and the Bounds of Liberty </w:t>
      </w:r>
    </w:p>
    <w:p w:rsidR="001B7017" w:rsidRPr="00635D69" w:rsidRDefault="001B7017" w:rsidP="001B7017">
      <w:pPr>
        <w:pStyle w:val="ListParagraph"/>
        <w:numPr>
          <w:ilvl w:val="0"/>
          <w:numId w:val="12"/>
        </w:numPr>
        <w:jc w:val="both"/>
        <w:rPr>
          <w:rFonts w:ascii="Times New Roman" w:hAnsi="Times New Roman" w:cs="Times New Roman"/>
          <w:sz w:val="24"/>
          <w:szCs w:val="24"/>
        </w:rPr>
      </w:pPr>
      <w:r w:rsidRPr="00635D69">
        <w:rPr>
          <w:rFonts w:ascii="Times New Roman" w:hAnsi="Times New Roman" w:cs="Times New Roman"/>
          <w:sz w:val="24"/>
          <w:szCs w:val="24"/>
        </w:rPr>
        <w:t xml:space="preserve">Finnis, John (1980) </w:t>
      </w:r>
      <w:r w:rsidRPr="00635D69">
        <w:rPr>
          <w:rFonts w:ascii="Times New Roman" w:hAnsi="Times New Roman" w:cs="Times New Roman"/>
          <w:i/>
          <w:sz w:val="24"/>
          <w:szCs w:val="24"/>
        </w:rPr>
        <w:t>Natural Law and Natural Rights</w:t>
      </w:r>
      <w:r w:rsidRPr="00635D69">
        <w:rPr>
          <w:rFonts w:ascii="Times New Roman" w:hAnsi="Times New Roman" w:cs="Times New Roman"/>
          <w:sz w:val="24"/>
          <w:szCs w:val="24"/>
        </w:rPr>
        <w:t xml:space="preserve"> Oxford: Clarendon Press Ch 8.</w:t>
      </w:r>
    </w:p>
    <w:p w:rsidR="001B7017" w:rsidRPr="00635D69" w:rsidRDefault="001B7017" w:rsidP="001B7017">
      <w:pPr>
        <w:pStyle w:val="ListParagraph"/>
        <w:numPr>
          <w:ilvl w:val="0"/>
          <w:numId w:val="12"/>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Freeden, Michael, (1991) Rights</w:t>
      </w:r>
      <w:r w:rsidRPr="00635D69">
        <w:rPr>
          <w:rFonts w:ascii="Times New Roman" w:hAnsi="Times New Roman" w:cs="Times New Roman"/>
          <w:i/>
          <w:sz w:val="24"/>
          <w:szCs w:val="24"/>
        </w:rPr>
        <w:t>.</w:t>
      </w:r>
      <w:r w:rsidRPr="00635D69">
        <w:rPr>
          <w:rFonts w:ascii="Times New Roman" w:hAnsi="Times New Roman" w:cs="Times New Roman"/>
          <w:sz w:val="24"/>
          <w:szCs w:val="24"/>
        </w:rPr>
        <w:t xml:space="preserve"> Minneapolis: University Minnesota Press.</w:t>
      </w:r>
    </w:p>
    <w:p w:rsidR="001B7017" w:rsidRPr="00635D69" w:rsidRDefault="001B7017" w:rsidP="001B7017">
      <w:pPr>
        <w:pStyle w:val="ListParagraph"/>
        <w:numPr>
          <w:ilvl w:val="0"/>
          <w:numId w:val="12"/>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Gewirth, Alan (1982) “Epistemology of Human Right” </w:t>
      </w:r>
      <w:r w:rsidRPr="00635D69">
        <w:rPr>
          <w:rFonts w:ascii="Times New Roman" w:hAnsi="Times New Roman" w:cs="Times New Roman"/>
          <w:i/>
          <w:sz w:val="24"/>
          <w:szCs w:val="24"/>
        </w:rPr>
        <w:t>Social Philosophy &amp; Policy</w:t>
      </w:r>
      <w:r w:rsidRPr="00635D69">
        <w:rPr>
          <w:rFonts w:ascii="Times New Roman" w:hAnsi="Times New Roman" w:cs="Times New Roman"/>
          <w:sz w:val="24"/>
          <w:szCs w:val="24"/>
        </w:rPr>
        <w:t xml:space="preserve"> Vol: 1, pp.1-24.</w:t>
      </w:r>
    </w:p>
    <w:p w:rsidR="001B7017" w:rsidRPr="00635D69" w:rsidRDefault="001B7017" w:rsidP="001B7017">
      <w:pPr>
        <w:pStyle w:val="ListParagraph"/>
        <w:numPr>
          <w:ilvl w:val="0"/>
          <w:numId w:val="12"/>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Griffin, James (2001) “First Steps in an Account of Human Rights.” </w:t>
      </w:r>
      <w:r w:rsidRPr="00635D69">
        <w:rPr>
          <w:rFonts w:ascii="Times New Roman" w:hAnsi="Times New Roman" w:cs="Times New Roman"/>
          <w:i/>
          <w:sz w:val="24"/>
          <w:szCs w:val="24"/>
        </w:rPr>
        <w:t>European Journal of Philosophy</w:t>
      </w:r>
      <w:r w:rsidRPr="00635D69">
        <w:rPr>
          <w:rFonts w:ascii="Times New Roman" w:hAnsi="Times New Roman" w:cs="Times New Roman"/>
          <w:sz w:val="24"/>
          <w:szCs w:val="24"/>
        </w:rPr>
        <w:t xml:space="preserve"> 9: 306- 327</w:t>
      </w:r>
    </w:p>
    <w:p w:rsidR="001B7017" w:rsidRPr="00635D69" w:rsidRDefault="001B7017" w:rsidP="001B7017">
      <w:pPr>
        <w:pStyle w:val="ListParagraph"/>
        <w:numPr>
          <w:ilvl w:val="0"/>
          <w:numId w:val="12"/>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Hartney, Michael (1995) “Some Confusions Concerning Collective Rights.” in Will Kymlicka, The Rights of Minority Cultures. Oxford: Oxford University Press.</w:t>
      </w:r>
    </w:p>
    <w:p w:rsidR="001B7017" w:rsidRPr="00635D69" w:rsidRDefault="001B7017" w:rsidP="001B7017">
      <w:pPr>
        <w:pStyle w:val="ListParagraph"/>
        <w:numPr>
          <w:ilvl w:val="0"/>
          <w:numId w:val="12"/>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Hart, H. (1955) “Are There Any Natural Rights?” </w:t>
      </w:r>
      <w:r w:rsidRPr="00635D69">
        <w:rPr>
          <w:rFonts w:ascii="Times New Roman" w:hAnsi="Times New Roman" w:cs="Times New Roman"/>
          <w:i/>
          <w:sz w:val="24"/>
          <w:szCs w:val="24"/>
        </w:rPr>
        <w:t>Philosophical Review</w:t>
      </w:r>
      <w:r w:rsidRPr="00635D69">
        <w:rPr>
          <w:rFonts w:ascii="Times New Roman" w:hAnsi="Times New Roman" w:cs="Times New Roman"/>
          <w:sz w:val="24"/>
          <w:szCs w:val="24"/>
        </w:rPr>
        <w:t xml:space="preserve"> 64: 175-191.</w:t>
      </w:r>
    </w:p>
    <w:p w:rsidR="001B7017" w:rsidRPr="00635D69" w:rsidRDefault="001B7017" w:rsidP="001B7017">
      <w:pPr>
        <w:pStyle w:val="ListParagraph"/>
        <w:numPr>
          <w:ilvl w:val="0"/>
          <w:numId w:val="12"/>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Kukathas, C. (1992) ‘Are There Any Cultural Rights?’, </w:t>
      </w:r>
      <w:r w:rsidRPr="00635D69">
        <w:rPr>
          <w:rFonts w:ascii="Times New Roman" w:hAnsi="Times New Roman" w:cs="Times New Roman"/>
          <w:i/>
          <w:sz w:val="24"/>
          <w:szCs w:val="24"/>
        </w:rPr>
        <w:t>Political Theory</w:t>
      </w:r>
      <w:r w:rsidRPr="00635D69">
        <w:rPr>
          <w:rFonts w:ascii="Times New Roman" w:hAnsi="Times New Roman" w:cs="Times New Roman"/>
          <w:sz w:val="24"/>
          <w:szCs w:val="24"/>
        </w:rPr>
        <w:t>. Vol: 20 No:1, pp. 105–139.</w:t>
      </w:r>
    </w:p>
    <w:p w:rsidR="001B7017" w:rsidRPr="00635D69" w:rsidRDefault="001B7017" w:rsidP="001B7017">
      <w:pPr>
        <w:pStyle w:val="ListParagraph"/>
        <w:numPr>
          <w:ilvl w:val="0"/>
          <w:numId w:val="12"/>
        </w:numPr>
        <w:jc w:val="both"/>
        <w:rPr>
          <w:rFonts w:ascii="Times New Roman" w:hAnsi="Times New Roman" w:cs="Times New Roman"/>
          <w:sz w:val="24"/>
          <w:szCs w:val="24"/>
        </w:rPr>
      </w:pPr>
      <w:r w:rsidRPr="00635D69">
        <w:rPr>
          <w:rFonts w:ascii="Times New Roman" w:hAnsi="Times New Roman" w:cs="Times New Roman"/>
          <w:sz w:val="24"/>
          <w:szCs w:val="24"/>
        </w:rPr>
        <w:t xml:space="preserve">Patten, Alan. 2014. </w:t>
      </w:r>
      <w:r w:rsidRPr="00635D69">
        <w:rPr>
          <w:rFonts w:ascii="Times New Roman" w:hAnsi="Times New Roman" w:cs="Times New Roman"/>
          <w:i/>
          <w:sz w:val="24"/>
          <w:szCs w:val="24"/>
        </w:rPr>
        <w:t>Equal Recognition: The Moral Foundations of Minority Rights.</w:t>
      </w:r>
      <w:r w:rsidRPr="00635D69">
        <w:rPr>
          <w:rFonts w:ascii="Times New Roman" w:hAnsi="Times New Roman" w:cs="Times New Roman"/>
          <w:sz w:val="24"/>
          <w:szCs w:val="24"/>
        </w:rPr>
        <w:t xml:space="preserve"> Princeton University Press, chs. 1-5.</w:t>
      </w:r>
    </w:p>
    <w:p w:rsidR="001B7017" w:rsidRPr="00635D69" w:rsidRDefault="001B7017" w:rsidP="001B7017">
      <w:pPr>
        <w:pStyle w:val="ListParagraph"/>
        <w:numPr>
          <w:ilvl w:val="0"/>
          <w:numId w:val="12"/>
        </w:numPr>
        <w:jc w:val="both"/>
        <w:rPr>
          <w:rFonts w:ascii="Times New Roman" w:hAnsi="Times New Roman" w:cs="Times New Roman"/>
          <w:sz w:val="24"/>
          <w:szCs w:val="24"/>
        </w:rPr>
      </w:pPr>
      <w:r w:rsidRPr="00635D69">
        <w:rPr>
          <w:rFonts w:ascii="Times New Roman" w:hAnsi="Times New Roman" w:cs="Times New Roman"/>
          <w:sz w:val="24"/>
          <w:szCs w:val="24"/>
        </w:rPr>
        <w:t xml:space="preserve">Raz, Joseph (1986) </w:t>
      </w:r>
      <w:r w:rsidRPr="00635D69">
        <w:rPr>
          <w:rFonts w:ascii="Times New Roman" w:hAnsi="Times New Roman" w:cs="Times New Roman"/>
          <w:i/>
          <w:iCs/>
          <w:sz w:val="24"/>
          <w:szCs w:val="24"/>
        </w:rPr>
        <w:t xml:space="preserve">The Morality of Freedom </w:t>
      </w:r>
      <w:r w:rsidRPr="00635D69">
        <w:rPr>
          <w:rFonts w:ascii="Times New Roman" w:hAnsi="Times New Roman" w:cs="Times New Roman"/>
          <w:sz w:val="24"/>
          <w:szCs w:val="24"/>
        </w:rPr>
        <w:t>Oxford: Clarendon Press. ch. 7.</w:t>
      </w:r>
    </w:p>
    <w:p w:rsidR="001B7017" w:rsidRPr="00635D69" w:rsidRDefault="001B7017" w:rsidP="001B7017">
      <w:pPr>
        <w:pStyle w:val="ListParagraph"/>
        <w:numPr>
          <w:ilvl w:val="0"/>
          <w:numId w:val="12"/>
        </w:numPr>
        <w:jc w:val="both"/>
        <w:rPr>
          <w:rFonts w:ascii="Times New Roman" w:hAnsi="Times New Roman" w:cs="Times New Roman"/>
          <w:sz w:val="24"/>
          <w:szCs w:val="24"/>
        </w:rPr>
      </w:pPr>
      <w:r w:rsidRPr="00635D69">
        <w:rPr>
          <w:rFonts w:ascii="Times New Roman" w:hAnsi="Times New Roman" w:cs="Times New Roman"/>
          <w:sz w:val="24"/>
          <w:szCs w:val="24"/>
        </w:rPr>
        <w:t xml:space="preserve">Shue, Henry (1980) </w:t>
      </w:r>
      <w:r w:rsidRPr="00635D69">
        <w:rPr>
          <w:rFonts w:ascii="Times New Roman" w:hAnsi="Times New Roman" w:cs="Times New Roman"/>
          <w:i/>
          <w:sz w:val="24"/>
          <w:szCs w:val="24"/>
        </w:rPr>
        <w:t>Basic Rights</w:t>
      </w:r>
      <w:r w:rsidRPr="00635D69">
        <w:rPr>
          <w:rFonts w:ascii="Times New Roman" w:hAnsi="Times New Roman" w:cs="Times New Roman"/>
          <w:sz w:val="24"/>
          <w:szCs w:val="24"/>
        </w:rPr>
        <w:t xml:space="preserve"> New Jersey: Princeton. University Press.</w:t>
      </w:r>
    </w:p>
    <w:p w:rsidR="001B7017" w:rsidRPr="00635D69" w:rsidRDefault="001B7017" w:rsidP="001B7017">
      <w:pPr>
        <w:pStyle w:val="ListParagraph"/>
        <w:numPr>
          <w:ilvl w:val="0"/>
          <w:numId w:val="12"/>
        </w:numPr>
        <w:jc w:val="both"/>
        <w:rPr>
          <w:rFonts w:ascii="Times New Roman" w:hAnsi="Times New Roman" w:cs="Times New Roman"/>
          <w:sz w:val="24"/>
          <w:szCs w:val="24"/>
        </w:rPr>
      </w:pPr>
      <w:r w:rsidRPr="00635D69">
        <w:rPr>
          <w:rFonts w:ascii="Times New Roman" w:hAnsi="Times New Roman" w:cs="Times New Roman"/>
          <w:sz w:val="24"/>
          <w:szCs w:val="24"/>
        </w:rPr>
        <w:t xml:space="preserve">Steiner, H. (1994) </w:t>
      </w:r>
      <w:r w:rsidRPr="00635D69">
        <w:rPr>
          <w:rFonts w:ascii="Times New Roman" w:hAnsi="Times New Roman" w:cs="Times New Roman"/>
          <w:i/>
          <w:iCs/>
          <w:sz w:val="24"/>
          <w:szCs w:val="24"/>
        </w:rPr>
        <w:t xml:space="preserve">An Essay on Rights </w:t>
      </w:r>
      <w:r w:rsidRPr="00635D69">
        <w:rPr>
          <w:rFonts w:ascii="Times New Roman" w:hAnsi="Times New Roman" w:cs="Times New Roman"/>
          <w:sz w:val="24"/>
          <w:szCs w:val="24"/>
        </w:rPr>
        <w:t xml:space="preserve">Oxford: Blackwell. </w:t>
      </w:r>
    </w:p>
    <w:p w:rsidR="001B7017" w:rsidRPr="00635D69" w:rsidRDefault="001B7017" w:rsidP="001B7017">
      <w:pPr>
        <w:pStyle w:val="ListParagraph"/>
        <w:numPr>
          <w:ilvl w:val="0"/>
          <w:numId w:val="12"/>
        </w:numPr>
        <w:jc w:val="both"/>
        <w:rPr>
          <w:rFonts w:ascii="Times New Roman" w:hAnsi="Times New Roman" w:cs="Times New Roman"/>
          <w:sz w:val="24"/>
          <w:szCs w:val="24"/>
        </w:rPr>
      </w:pPr>
      <w:r w:rsidRPr="00635D69">
        <w:rPr>
          <w:rFonts w:ascii="Times New Roman" w:hAnsi="Times New Roman" w:cs="Times New Roman"/>
          <w:sz w:val="24"/>
          <w:szCs w:val="24"/>
        </w:rPr>
        <w:t xml:space="preserve">Waldron, Jeremy (1995) “Rights” in R. Goodin and P. Pettit (eds.), </w:t>
      </w:r>
      <w:r w:rsidRPr="00635D69">
        <w:rPr>
          <w:rFonts w:ascii="Times New Roman" w:hAnsi="Times New Roman" w:cs="Times New Roman"/>
          <w:i/>
          <w:sz w:val="24"/>
          <w:szCs w:val="24"/>
        </w:rPr>
        <w:t>A Companion to Contemporary Political Philosophy</w:t>
      </w:r>
      <w:r w:rsidRPr="00635D69">
        <w:rPr>
          <w:rFonts w:ascii="Times New Roman" w:hAnsi="Times New Roman" w:cs="Times New Roman"/>
          <w:sz w:val="24"/>
          <w:szCs w:val="24"/>
        </w:rPr>
        <w:t xml:space="preserve"> New York: Blackwell.</w:t>
      </w:r>
    </w:p>
    <w:p w:rsidR="001B7017" w:rsidRPr="00635D69" w:rsidRDefault="001B7017" w:rsidP="001B7017">
      <w:pPr>
        <w:pStyle w:val="ListParagraph"/>
        <w:numPr>
          <w:ilvl w:val="0"/>
          <w:numId w:val="12"/>
        </w:numPr>
        <w:jc w:val="both"/>
        <w:rPr>
          <w:rFonts w:ascii="Times New Roman" w:hAnsi="Times New Roman" w:cs="Times New Roman"/>
          <w:sz w:val="24"/>
          <w:szCs w:val="24"/>
        </w:rPr>
      </w:pPr>
      <w:r w:rsidRPr="00635D69">
        <w:rPr>
          <w:rFonts w:ascii="Times New Roman" w:hAnsi="Times New Roman" w:cs="Times New Roman"/>
          <w:sz w:val="24"/>
          <w:szCs w:val="24"/>
        </w:rPr>
        <w:t xml:space="preserve">Wenar, Leif (2005) “The Nature of Rights”, </w:t>
      </w:r>
      <w:r w:rsidRPr="00635D69">
        <w:rPr>
          <w:rFonts w:ascii="Times New Roman" w:hAnsi="Times New Roman" w:cs="Times New Roman"/>
          <w:i/>
          <w:sz w:val="24"/>
          <w:szCs w:val="24"/>
        </w:rPr>
        <w:t>Philosophy and Public Affairs</w:t>
      </w:r>
      <w:r w:rsidRPr="00635D69">
        <w:rPr>
          <w:rFonts w:ascii="Times New Roman" w:hAnsi="Times New Roman" w:cs="Times New Roman"/>
          <w:sz w:val="24"/>
          <w:szCs w:val="24"/>
        </w:rPr>
        <w:t xml:space="preserve"> 33 no. 3, pp. 223-253.</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Suggested Readings:</w:t>
      </w:r>
    </w:p>
    <w:p w:rsidR="001B7017" w:rsidRPr="00635D69" w:rsidRDefault="001B7017" w:rsidP="001B7017">
      <w:pPr>
        <w:pStyle w:val="ListParagraph"/>
        <w:numPr>
          <w:ilvl w:val="0"/>
          <w:numId w:val="22"/>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An-Na'im, A.A. (1992) </w:t>
      </w:r>
      <w:r w:rsidRPr="00635D69">
        <w:rPr>
          <w:rFonts w:ascii="Times New Roman" w:hAnsi="Times New Roman" w:cs="Times New Roman"/>
          <w:i/>
          <w:sz w:val="24"/>
          <w:szCs w:val="24"/>
        </w:rPr>
        <w:t>Human Rights in Cross-Cultural Perspective: A Quest for Consensus</w:t>
      </w:r>
      <w:r w:rsidRPr="00635D69">
        <w:rPr>
          <w:rFonts w:ascii="Times New Roman" w:hAnsi="Times New Roman" w:cs="Times New Roman"/>
          <w:sz w:val="24"/>
          <w:szCs w:val="24"/>
        </w:rPr>
        <w:t>. Philadelphia, PA: University of Pennsylvania Press</w:t>
      </w:r>
    </w:p>
    <w:p w:rsidR="001B7017" w:rsidRPr="00635D69" w:rsidRDefault="001B7017" w:rsidP="001B7017">
      <w:pPr>
        <w:pStyle w:val="ListParagraph"/>
        <w:numPr>
          <w:ilvl w:val="0"/>
          <w:numId w:val="22"/>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Bauer, O.R. and D.A. Bell, eds. (1999) </w:t>
      </w:r>
      <w:r w:rsidRPr="00635D69">
        <w:rPr>
          <w:rFonts w:ascii="Times New Roman" w:hAnsi="Times New Roman" w:cs="Times New Roman"/>
          <w:i/>
          <w:sz w:val="24"/>
          <w:szCs w:val="24"/>
        </w:rPr>
        <w:t>The East Asian Challenge for Human Rights.</w:t>
      </w:r>
      <w:r w:rsidRPr="00635D69">
        <w:rPr>
          <w:rFonts w:ascii="Times New Roman" w:hAnsi="Times New Roman" w:cs="Times New Roman"/>
          <w:sz w:val="24"/>
          <w:szCs w:val="24"/>
        </w:rPr>
        <w:t xml:space="preserve"> Cambridge, UK: Cambridge University Press.</w:t>
      </w:r>
    </w:p>
    <w:p w:rsidR="001B7017" w:rsidRPr="00635D69" w:rsidRDefault="001B7017" w:rsidP="001B7017">
      <w:pPr>
        <w:pStyle w:val="ListParagraph"/>
        <w:numPr>
          <w:ilvl w:val="0"/>
          <w:numId w:val="22"/>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Beitz, Charles (2009) </w:t>
      </w:r>
      <w:r w:rsidRPr="00635D69">
        <w:rPr>
          <w:rFonts w:ascii="Times New Roman" w:hAnsi="Times New Roman" w:cs="Times New Roman"/>
          <w:i/>
          <w:iCs/>
          <w:sz w:val="24"/>
          <w:szCs w:val="24"/>
        </w:rPr>
        <w:t xml:space="preserve">The Idea of Human Rights </w:t>
      </w:r>
      <w:r w:rsidRPr="00635D69">
        <w:rPr>
          <w:rFonts w:ascii="Times New Roman" w:hAnsi="Times New Roman" w:cs="Times New Roman"/>
          <w:sz w:val="24"/>
          <w:szCs w:val="24"/>
        </w:rPr>
        <w:t>Oxford: Oxford University Press.</w:t>
      </w:r>
    </w:p>
    <w:p w:rsidR="001B7017" w:rsidRPr="00635D69" w:rsidRDefault="001B7017" w:rsidP="001B7017">
      <w:pPr>
        <w:pStyle w:val="ListParagraph"/>
        <w:numPr>
          <w:ilvl w:val="0"/>
          <w:numId w:val="22"/>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Cranston, M. (1967) “Human Rights, Real and Supposed,” in D. D. Raphael, ed. </w:t>
      </w:r>
      <w:r w:rsidRPr="00635D69">
        <w:rPr>
          <w:rFonts w:ascii="Times New Roman" w:hAnsi="Times New Roman" w:cs="Times New Roman"/>
          <w:i/>
          <w:sz w:val="24"/>
          <w:szCs w:val="24"/>
        </w:rPr>
        <w:t>Political Theory and the Rights of Man</w:t>
      </w:r>
      <w:r w:rsidRPr="00635D69">
        <w:rPr>
          <w:rFonts w:ascii="Times New Roman" w:hAnsi="Times New Roman" w:cs="Times New Roman"/>
          <w:sz w:val="24"/>
          <w:szCs w:val="24"/>
        </w:rPr>
        <w:t>. London: Macmillan</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Freeden, Michael (1991) </w:t>
      </w:r>
      <w:r w:rsidRPr="00635D69">
        <w:rPr>
          <w:rFonts w:ascii="Times New Roman" w:hAnsi="Times New Roman" w:cs="Times New Roman"/>
          <w:i/>
          <w:sz w:val="24"/>
          <w:szCs w:val="24"/>
        </w:rPr>
        <w:t>Rights</w:t>
      </w:r>
      <w:r w:rsidRPr="00635D69">
        <w:rPr>
          <w:rFonts w:ascii="Times New Roman" w:hAnsi="Times New Roman" w:cs="Times New Roman"/>
          <w:sz w:val="24"/>
          <w:szCs w:val="24"/>
        </w:rPr>
        <w:t xml:space="preserve"> London: Open University Press.</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Gewirth, A. (1982) </w:t>
      </w:r>
      <w:r w:rsidRPr="00635D69">
        <w:rPr>
          <w:rFonts w:ascii="Times New Roman" w:hAnsi="Times New Roman" w:cs="Times New Roman"/>
          <w:i/>
          <w:sz w:val="24"/>
          <w:szCs w:val="24"/>
        </w:rPr>
        <w:t>Human Rights: Essays on Justification and Applications</w:t>
      </w:r>
      <w:r w:rsidRPr="00635D69">
        <w:rPr>
          <w:rFonts w:ascii="Times New Roman" w:hAnsi="Times New Roman" w:cs="Times New Roman"/>
          <w:sz w:val="24"/>
          <w:szCs w:val="24"/>
        </w:rPr>
        <w:t>. Chicago: University of Chicago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Griffin, James (2008) </w:t>
      </w:r>
      <w:r w:rsidRPr="00635D69">
        <w:rPr>
          <w:rFonts w:ascii="Times New Roman" w:hAnsi="Times New Roman" w:cs="Times New Roman"/>
          <w:i/>
          <w:iCs/>
          <w:sz w:val="24"/>
          <w:szCs w:val="24"/>
        </w:rPr>
        <w:t xml:space="preserve">On Human Rights </w:t>
      </w:r>
      <w:r w:rsidRPr="00635D69">
        <w:rPr>
          <w:rFonts w:ascii="Times New Roman" w:hAnsi="Times New Roman" w:cs="Times New Roman"/>
          <w:sz w:val="24"/>
          <w:szCs w:val="24"/>
        </w:rPr>
        <w:t>Oxford: Oxford University Press</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lastRenderedPageBreak/>
        <w:t xml:space="preserve">Jones, Peter (1994) </w:t>
      </w:r>
      <w:r w:rsidRPr="00635D69">
        <w:rPr>
          <w:rFonts w:ascii="Times New Roman" w:hAnsi="Times New Roman" w:cs="Times New Roman"/>
          <w:i/>
          <w:iCs/>
          <w:sz w:val="24"/>
          <w:szCs w:val="24"/>
        </w:rPr>
        <w:t xml:space="preserve">Rights </w:t>
      </w:r>
      <w:r w:rsidRPr="00635D69">
        <w:rPr>
          <w:rFonts w:ascii="Times New Roman" w:hAnsi="Times New Roman" w:cs="Times New Roman"/>
          <w:sz w:val="24"/>
          <w:szCs w:val="24"/>
        </w:rPr>
        <w:t>Palgrave Macmillan.</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Lauren, P. (1998) </w:t>
      </w:r>
      <w:r w:rsidRPr="00635D69">
        <w:rPr>
          <w:rFonts w:ascii="Times New Roman" w:hAnsi="Times New Roman" w:cs="Times New Roman"/>
          <w:i/>
          <w:sz w:val="24"/>
          <w:szCs w:val="24"/>
        </w:rPr>
        <w:t>The Evolution of International Human Rights</w:t>
      </w:r>
      <w:r w:rsidRPr="00635D69">
        <w:rPr>
          <w:rFonts w:ascii="Times New Roman" w:hAnsi="Times New Roman" w:cs="Times New Roman"/>
          <w:sz w:val="24"/>
          <w:szCs w:val="24"/>
        </w:rPr>
        <w:t>. Philadelphia: University of Pennsylvania Press</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Nickel, J. (2006) </w:t>
      </w:r>
      <w:r w:rsidRPr="00635D69">
        <w:rPr>
          <w:rFonts w:ascii="Times New Roman" w:hAnsi="Times New Roman" w:cs="Times New Roman"/>
          <w:i/>
          <w:sz w:val="24"/>
          <w:szCs w:val="24"/>
        </w:rPr>
        <w:t>Making Sense of Human Rights</w:t>
      </w:r>
      <w:r w:rsidRPr="00635D69">
        <w:rPr>
          <w:rFonts w:ascii="Times New Roman" w:hAnsi="Times New Roman" w:cs="Times New Roman"/>
          <w:sz w:val="24"/>
          <w:szCs w:val="24"/>
        </w:rPr>
        <w:t>. Second edition. Oxford: Blackwell Publishing</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Orend, B. (2002) </w:t>
      </w:r>
      <w:r w:rsidRPr="00635D69">
        <w:rPr>
          <w:rFonts w:ascii="Times New Roman" w:hAnsi="Times New Roman" w:cs="Times New Roman"/>
          <w:i/>
          <w:sz w:val="24"/>
          <w:szCs w:val="24"/>
        </w:rPr>
        <w:t>Human Rights: Concept and Context</w:t>
      </w:r>
      <w:r w:rsidRPr="00635D69">
        <w:rPr>
          <w:rFonts w:ascii="Times New Roman" w:hAnsi="Times New Roman" w:cs="Times New Roman"/>
          <w:sz w:val="24"/>
          <w:szCs w:val="24"/>
        </w:rPr>
        <w:t>. Peterborough, Ont.: Broadview Press.</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i/>
          <w:sz w:val="24"/>
          <w:szCs w:val="24"/>
        </w:rPr>
      </w:pPr>
      <w:r w:rsidRPr="00635D69">
        <w:rPr>
          <w:rFonts w:ascii="Times New Roman" w:hAnsi="Times New Roman" w:cs="Times New Roman"/>
          <w:sz w:val="24"/>
          <w:szCs w:val="24"/>
        </w:rPr>
        <w:t xml:space="preserve">Schmitt, Carl (2008) </w:t>
      </w:r>
      <w:r w:rsidRPr="00635D69">
        <w:rPr>
          <w:rFonts w:ascii="Times New Roman" w:hAnsi="Times New Roman" w:cs="Times New Roman"/>
          <w:i/>
          <w:sz w:val="24"/>
          <w:szCs w:val="24"/>
        </w:rPr>
        <w:t>Constitutional Theory.</w:t>
      </w:r>
      <w:r w:rsidRPr="00635D69">
        <w:rPr>
          <w:rFonts w:ascii="Times New Roman" w:hAnsi="Times New Roman" w:cs="Times New Roman"/>
          <w:sz w:val="24"/>
          <w:szCs w:val="24"/>
        </w:rPr>
        <w:t xml:space="preserve"> Durham: Duke University Press. Pp.197-220.</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Simmons, A. J. (1992) </w:t>
      </w:r>
      <w:r w:rsidRPr="00635D69">
        <w:rPr>
          <w:rFonts w:ascii="Times New Roman" w:hAnsi="Times New Roman" w:cs="Times New Roman"/>
          <w:i/>
          <w:iCs/>
          <w:sz w:val="24"/>
          <w:szCs w:val="24"/>
        </w:rPr>
        <w:t>The Lockean Theory of Rights</w:t>
      </w:r>
      <w:r w:rsidRPr="00635D69">
        <w:rPr>
          <w:rFonts w:ascii="Times New Roman" w:hAnsi="Times New Roman" w:cs="Times New Roman"/>
          <w:sz w:val="24"/>
          <w:szCs w:val="24"/>
        </w:rPr>
        <w:t>, Princeton NJ: Princeton University Press.</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Steiner, H. and Alston, P. (eds.) (2000) </w:t>
      </w:r>
      <w:r w:rsidRPr="00635D69">
        <w:rPr>
          <w:rFonts w:ascii="Times New Roman" w:hAnsi="Times New Roman" w:cs="Times New Roman"/>
          <w:i/>
          <w:sz w:val="24"/>
          <w:szCs w:val="24"/>
        </w:rPr>
        <w:t>International Human Rights in Contex</w:t>
      </w:r>
      <w:r w:rsidRPr="00635D69">
        <w:rPr>
          <w:rFonts w:ascii="Times New Roman" w:hAnsi="Times New Roman" w:cs="Times New Roman"/>
          <w:sz w:val="24"/>
          <w:szCs w:val="24"/>
        </w:rPr>
        <w:t>t. Oxford: Oxford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Talbott, W. (2005) </w:t>
      </w:r>
      <w:r w:rsidRPr="00635D69">
        <w:rPr>
          <w:rFonts w:ascii="Times New Roman" w:hAnsi="Times New Roman" w:cs="Times New Roman"/>
          <w:i/>
          <w:sz w:val="24"/>
          <w:szCs w:val="24"/>
        </w:rPr>
        <w:t>Which Rights Should be Universal</w:t>
      </w:r>
      <w:r w:rsidRPr="00635D69">
        <w:rPr>
          <w:rFonts w:ascii="Times New Roman" w:hAnsi="Times New Roman" w:cs="Times New Roman"/>
          <w:sz w:val="24"/>
          <w:szCs w:val="24"/>
        </w:rPr>
        <w:t>? Oxford: Oxford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Thomson, Judith (1990) </w:t>
      </w:r>
      <w:r w:rsidRPr="00635D69">
        <w:rPr>
          <w:rFonts w:ascii="Times New Roman" w:hAnsi="Times New Roman" w:cs="Times New Roman"/>
          <w:i/>
          <w:iCs/>
          <w:sz w:val="24"/>
          <w:szCs w:val="24"/>
        </w:rPr>
        <w:t>The Realm of Rights Harvard</w:t>
      </w:r>
      <w:r w:rsidRPr="00635D69">
        <w:rPr>
          <w:rFonts w:ascii="Times New Roman" w:hAnsi="Times New Roman" w:cs="Times New Roman"/>
          <w:sz w:val="24"/>
          <w:szCs w:val="24"/>
        </w:rPr>
        <w:t xml:space="preserve"> University Press</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Wellman, Carl. (1997) </w:t>
      </w:r>
      <w:r w:rsidRPr="00635D69">
        <w:rPr>
          <w:rFonts w:ascii="Times New Roman" w:hAnsi="Times New Roman" w:cs="Times New Roman"/>
          <w:i/>
          <w:sz w:val="24"/>
          <w:szCs w:val="24"/>
        </w:rPr>
        <w:t>An Approach to Rights.</w:t>
      </w:r>
      <w:r w:rsidRPr="00635D69">
        <w:rPr>
          <w:rFonts w:ascii="Times New Roman" w:hAnsi="Times New Roman" w:cs="Times New Roman"/>
          <w:sz w:val="24"/>
          <w:szCs w:val="24"/>
        </w:rPr>
        <w:t xml:space="preserve"> Springer. pp.1-85</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Waldron, Jeremy (1989) “Rights in Conflict”, </w:t>
      </w:r>
      <w:r w:rsidRPr="00635D69">
        <w:rPr>
          <w:rFonts w:ascii="Times New Roman" w:hAnsi="Times New Roman" w:cs="Times New Roman"/>
          <w:i/>
          <w:sz w:val="24"/>
          <w:szCs w:val="24"/>
        </w:rPr>
        <w:t>Ethics</w:t>
      </w:r>
      <w:r w:rsidRPr="00635D69">
        <w:rPr>
          <w:rFonts w:ascii="Times New Roman" w:hAnsi="Times New Roman" w:cs="Times New Roman"/>
          <w:sz w:val="24"/>
          <w:szCs w:val="24"/>
        </w:rPr>
        <w:t xml:space="preserve"> 99 no. 3 pp. 503-519.</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Waldron, Jeremy (ed.) (1985) </w:t>
      </w:r>
      <w:r w:rsidRPr="00635D69">
        <w:rPr>
          <w:rFonts w:ascii="Times New Roman" w:hAnsi="Times New Roman" w:cs="Times New Roman"/>
          <w:i/>
          <w:sz w:val="24"/>
          <w:szCs w:val="24"/>
        </w:rPr>
        <w:t>Theories of Rights</w:t>
      </w:r>
      <w:r w:rsidRPr="00635D69">
        <w:rPr>
          <w:rFonts w:ascii="Times New Roman" w:hAnsi="Times New Roman" w:cs="Times New Roman"/>
          <w:sz w:val="24"/>
          <w:szCs w:val="24"/>
        </w:rPr>
        <w:t>. Oxford: Blackwell.</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Wellman, C. (1999) </w:t>
      </w:r>
      <w:r w:rsidRPr="00635D69">
        <w:rPr>
          <w:rFonts w:ascii="Times New Roman" w:hAnsi="Times New Roman" w:cs="Times New Roman"/>
          <w:i/>
          <w:sz w:val="24"/>
          <w:szCs w:val="24"/>
        </w:rPr>
        <w:t>The Proliferation of Rights: Moral Progress or Empty Rhetoric?</w:t>
      </w:r>
      <w:r w:rsidRPr="00635D69">
        <w:rPr>
          <w:rFonts w:ascii="Times New Roman" w:hAnsi="Times New Roman" w:cs="Times New Roman"/>
          <w:sz w:val="24"/>
          <w:szCs w:val="24"/>
        </w:rPr>
        <w:t xml:space="preserve"> Boulder, CO: Westview Press</w:t>
      </w:r>
    </w:p>
    <w:p w:rsidR="001B7017" w:rsidRPr="00635D69" w:rsidRDefault="001B7017" w:rsidP="001B7017">
      <w:pPr>
        <w:jc w:val="both"/>
        <w:rPr>
          <w:rFonts w:ascii="Times New Roman" w:hAnsi="Times New Roman" w:cs="Times New Roman"/>
          <w:b/>
          <w:color w:val="002060"/>
          <w:sz w:val="24"/>
          <w:szCs w:val="24"/>
        </w:rPr>
      </w:pP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t>WEEK IX: Equality as a Moral Ideal</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ListParagraph"/>
        <w:numPr>
          <w:ilvl w:val="0"/>
          <w:numId w:val="13"/>
        </w:numPr>
        <w:jc w:val="both"/>
        <w:rPr>
          <w:rFonts w:ascii="Times New Roman" w:hAnsi="Times New Roman" w:cs="Times New Roman"/>
          <w:sz w:val="24"/>
          <w:szCs w:val="24"/>
        </w:rPr>
      </w:pPr>
      <w:r w:rsidRPr="00635D69">
        <w:rPr>
          <w:rFonts w:ascii="Times New Roman" w:hAnsi="Times New Roman" w:cs="Times New Roman"/>
          <w:sz w:val="24"/>
          <w:szCs w:val="24"/>
        </w:rPr>
        <w:t>Anderson, Elizabeth (1999) “What is the Point of Equality?”,</w:t>
      </w:r>
      <w:r w:rsidRPr="00635D69">
        <w:rPr>
          <w:rFonts w:ascii="Times New Roman" w:hAnsi="Times New Roman" w:cs="Times New Roman"/>
          <w:i/>
          <w:iCs/>
          <w:sz w:val="24"/>
          <w:szCs w:val="24"/>
        </w:rPr>
        <w:t xml:space="preserve"> Ethics </w:t>
      </w:r>
      <w:r w:rsidRPr="00635D69">
        <w:rPr>
          <w:rFonts w:ascii="Times New Roman" w:hAnsi="Times New Roman" w:cs="Times New Roman"/>
          <w:iCs/>
          <w:sz w:val="24"/>
          <w:szCs w:val="24"/>
        </w:rPr>
        <w:t>Vol:</w:t>
      </w:r>
      <w:r w:rsidRPr="00635D69">
        <w:rPr>
          <w:rFonts w:ascii="Times New Roman" w:hAnsi="Times New Roman" w:cs="Times New Roman"/>
          <w:sz w:val="24"/>
          <w:szCs w:val="24"/>
        </w:rPr>
        <w:t>109, No. 2 287-337.</w:t>
      </w:r>
    </w:p>
    <w:p w:rsidR="001B7017" w:rsidRPr="00635D69" w:rsidRDefault="001B7017" w:rsidP="001B7017">
      <w:pPr>
        <w:pStyle w:val="ListParagraph"/>
        <w:numPr>
          <w:ilvl w:val="0"/>
          <w:numId w:val="13"/>
        </w:numPr>
        <w:jc w:val="both"/>
        <w:rPr>
          <w:rFonts w:ascii="Times New Roman" w:hAnsi="Times New Roman" w:cs="Times New Roman"/>
          <w:sz w:val="24"/>
          <w:szCs w:val="24"/>
        </w:rPr>
      </w:pPr>
      <w:r w:rsidRPr="00635D69">
        <w:rPr>
          <w:rFonts w:ascii="Times New Roman" w:hAnsi="Times New Roman" w:cs="Times New Roman"/>
          <w:sz w:val="24"/>
          <w:szCs w:val="24"/>
        </w:rPr>
        <w:t xml:space="preserve">Carter, I. (2011) 'Respect and the Basis of Equality', </w:t>
      </w:r>
      <w:r w:rsidRPr="00635D69">
        <w:rPr>
          <w:rFonts w:ascii="Times New Roman" w:hAnsi="Times New Roman" w:cs="Times New Roman"/>
          <w:i/>
          <w:iCs/>
          <w:sz w:val="24"/>
          <w:szCs w:val="24"/>
        </w:rPr>
        <w:t>Ethics</w:t>
      </w:r>
      <w:r w:rsidRPr="00635D69">
        <w:rPr>
          <w:rFonts w:ascii="Times New Roman" w:hAnsi="Times New Roman" w:cs="Times New Roman"/>
          <w:sz w:val="24"/>
          <w:szCs w:val="24"/>
        </w:rPr>
        <w:t xml:space="preserve"> Vol:121: 538-71.</w:t>
      </w:r>
    </w:p>
    <w:p w:rsidR="001B7017" w:rsidRPr="00635D69" w:rsidRDefault="001B7017" w:rsidP="001B7017">
      <w:pPr>
        <w:pStyle w:val="ListParagraph"/>
        <w:numPr>
          <w:ilvl w:val="0"/>
          <w:numId w:val="13"/>
        </w:numPr>
        <w:jc w:val="both"/>
        <w:rPr>
          <w:rFonts w:ascii="Times New Roman" w:hAnsi="Times New Roman" w:cs="Times New Roman"/>
          <w:sz w:val="24"/>
          <w:szCs w:val="24"/>
        </w:rPr>
      </w:pPr>
      <w:r w:rsidRPr="00635D69">
        <w:rPr>
          <w:rFonts w:ascii="Times New Roman" w:hAnsi="Times New Roman" w:cs="Times New Roman"/>
          <w:sz w:val="24"/>
          <w:szCs w:val="24"/>
        </w:rPr>
        <w:t xml:space="preserve">Dworkin, Ronald (1981) “What is Equality?” Parts 1, </w:t>
      </w:r>
      <w:r w:rsidRPr="00635D69">
        <w:rPr>
          <w:rFonts w:ascii="Times New Roman" w:hAnsi="Times New Roman" w:cs="Times New Roman"/>
          <w:i/>
          <w:sz w:val="24"/>
          <w:szCs w:val="24"/>
        </w:rPr>
        <w:t>Philosophy and Public Affairs</w:t>
      </w:r>
      <w:r w:rsidRPr="00635D69">
        <w:rPr>
          <w:rFonts w:ascii="Times New Roman" w:hAnsi="Times New Roman" w:cs="Times New Roman"/>
          <w:sz w:val="24"/>
          <w:szCs w:val="24"/>
        </w:rPr>
        <w:t xml:space="preserve"> </w:t>
      </w:r>
    </w:p>
    <w:p w:rsidR="001B7017" w:rsidRPr="00635D69" w:rsidRDefault="001B7017" w:rsidP="001B7017">
      <w:pPr>
        <w:pStyle w:val="ListParagraph"/>
        <w:numPr>
          <w:ilvl w:val="0"/>
          <w:numId w:val="13"/>
        </w:numPr>
        <w:jc w:val="both"/>
        <w:rPr>
          <w:rFonts w:ascii="Times New Roman" w:hAnsi="Times New Roman" w:cs="Times New Roman"/>
          <w:sz w:val="24"/>
          <w:szCs w:val="24"/>
        </w:rPr>
      </w:pPr>
      <w:r w:rsidRPr="00635D69">
        <w:rPr>
          <w:rFonts w:ascii="Times New Roman" w:hAnsi="Times New Roman" w:cs="Times New Roman"/>
          <w:sz w:val="24"/>
          <w:szCs w:val="24"/>
        </w:rPr>
        <w:t xml:space="preserve">Frankfurt, H. (1987) “Equality as a Moral Ideal”, </w:t>
      </w:r>
      <w:r w:rsidRPr="00635D69">
        <w:rPr>
          <w:rFonts w:ascii="Times New Roman" w:hAnsi="Times New Roman" w:cs="Times New Roman"/>
          <w:i/>
          <w:iCs/>
          <w:sz w:val="24"/>
          <w:szCs w:val="24"/>
        </w:rPr>
        <w:t>Ethics</w:t>
      </w:r>
      <w:r w:rsidRPr="00635D69">
        <w:rPr>
          <w:rFonts w:ascii="Times New Roman" w:hAnsi="Times New Roman" w:cs="Times New Roman"/>
          <w:sz w:val="24"/>
          <w:szCs w:val="24"/>
        </w:rPr>
        <w:t xml:space="preserve"> 98 21-43.</w:t>
      </w:r>
    </w:p>
    <w:p w:rsidR="001B7017" w:rsidRPr="00635D69" w:rsidRDefault="001B7017" w:rsidP="001B7017">
      <w:pPr>
        <w:pStyle w:val="ListParagraph"/>
        <w:numPr>
          <w:ilvl w:val="0"/>
          <w:numId w:val="13"/>
        </w:numPr>
        <w:jc w:val="both"/>
        <w:rPr>
          <w:rFonts w:ascii="Times New Roman" w:hAnsi="Times New Roman" w:cs="Times New Roman"/>
          <w:sz w:val="24"/>
          <w:szCs w:val="24"/>
        </w:rPr>
      </w:pPr>
      <w:r w:rsidRPr="00635D69">
        <w:rPr>
          <w:rFonts w:ascii="Times New Roman" w:hAnsi="Times New Roman" w:cs="Times New Roman"/>
          <w:sz w:val="24"/>
          <w:szCs w:val="24"/>
        </w:rPr>
        <w:t>Frank, Robert H. (2016) Success</w:t>
      </w:r>
      <w:r w:rsidRPr="00635D69">
        <w:rPr>
          <w:rFonts w:ascii="Times New Roman" w:hAnsi="Times New Roman" w:cs="Times New Roman"/>
          <w:i/>
          <w:sz w:val="24"/>
          <w:szCs w:val="24"/>
        </w:rPr>
        <w:t xml:space="preserve"> and Luck</w:t>
      </w:r>
      <w:r w:rsidRPr="00635D69">
        <w:rPr>
          <w:rFonts w:ascii="Times New Roman" w:hAnsi="Times New Roman" w:cs="Times New Roman"/>
          <w:sz w:val="24"/>
          <w:szCs w:val="24"/>
        </w:rPr>
        <w:t xml:space="preserve"> Princeton: Princeton University Press, chs 1 - 5. </w:t>
      </w:r>
    </w:p>
    <w:p w:rsidR="001B7017" w:rsidRPr="00635D69" w:rsidRDefault="001B7017" w:rsidP="001B7017">
      <w:pPr>
        <w:pStyle w:val="ListParagraph"/>
        <w:numPr>
          <w:ilvl w:val="0"/>
          <w:numId w:val="13"/>
        </w:numPr>
        <w:jc w:val="both"/>
        <w:rPr>
          <w:rFonts w:ascii="Times New Roman" w:hAnsi="Times New Roman" w:cs="Times New Roman"/>
          <w:sz w:val="24"/>
          <w:szCs w:val="24"/>
        </w:rPr>
      </w:pPr>
      <w:r w:rsidRPr="00635D69">
        <w:rPr>
          <w:rFonts w:ascii="Times New Roman" w:hAnsi="Times New Roman" w:cs="Times New Roman"/>
          <w:sz w:val="24"/>
          <w:szCs w:val="24"/>
        </w:rPr>
        <w:t xml:space="preserve">Nagel, Thomas (1979) “Equality” in his </w:t>
      </w:r>
      <w:r w:rsidRPr="00635D69">
        <w:rPr>
          <w:rFonts w:ascii="Times New Roman" w:hAnsi="Times New Roman" w:cs="Times New Roman"/>
          <w:i/>
          <w:sz w:val="24"/>
          <w:szCs w:val="24"/>
        </w:rPr>
        <w:t>Mortal Questions</w:t>
      </w:r>
      <w:r w:rsidRPr="00635D69">
        <w:rPr>
          <w:rFonts w:ascii="Times New Roman" w:hAnsi="Times New Roman" w:cs="Times New Roman"/>
          <w:sz w:val="24"/>
          <w:szCs w:val="24"/>
        </w:rPr>
        <w:t xml:space="preserve"> Cambridge: Cambridge University Press.</w:t>
      </w:r>
    </w:p>
    <w:p w:rsidR="001B7017" w:rsidRPr="00635D69" w:rsidRDefault="001B7017" w:rsidP="001B7017">
      <w:pPr>
        <w:pStyle w:val="ListParagraph"/>
        <w:numPr>
          <w:ilvl w:val="0"/>
          <w:numId w:val="13"/>
        </w:numPr>
        <w:jc w:val="both"/>
        <w:rPr>
          <w:rFonts w:ascii="Times New Roman" w:hAnsi="Times New Roman" w:cs="Times New Roman"/>
          <w:sz w:val="24"/>
          <w:szCs w:val="24"/>
        </w:rPr>
      </w:pPr>
      <w:r w:rsidRPr="00635D69">
        <w:rPr>
          <w:rFonts w:ascii="Times New Roman" w:hAnsi="Times New Roman" w:cs="Times New Roman"/>
          <w:sz w:val="24"/>
          <w:szCs w:val="24"/>
        </w:rPr>
        <w:t xml:space="preserve">Norman, Richard (1998) “The Social Basis of Equality”, in A. Mason (ed) </w:t>
      </w:r>
      <w:r w:rsidRPr="00635D69">
        <w:rPr>
          <w:rFonts w:ascii="Times New Roman" w:hAnsi="Times New Roman" w:cs="Times New Roman"/>
          <w:i/>
          <w:sz w:val="24"/>
          <w:szCs w:val="24"/>
        </w:rPr>
        <w:t>Ideals of Equality</w:t>
      </w:r>
      <w:r w:rsidRPr="00635D69">
        <w:rPr>
          <w:rFonts w:ascii="Times New Roman" w:hAnsi="Times New Roman" w:cs="Times New Roman"/>
          <w:sz w:val="24"/>
          <w:szCs w:val="24"/>
        </w:rPr>
        <w:t xml:space="preserve"> Oxford: Basil Blackwell.</w:t>
      </w:r>
    </w:p>
    <w:p w:rsidR="001B7017" w:rsidRPr="00635D69" w:rsidRDefault="001B7017" w:rsidP="001B7017">
      <w:pPr>
        <w:pStyle w:val="ListParagraph"/>
        <w:numPr>
          <w:ilvl w:val="0"/>
          <w:numId w:val="13"/>
        </w:numPr>
        <w:jc w:val="both"/>
        <w:rPr>
          <w:rFonts w:ascii="Times New Roman" w:hAnsi="Times New Roman" w:cs="Times New Roman"/>
          <w:sz w:val="24"/>
          <w:szCs w:val="24"/>
        </w:rPr>
      </w:pPr>
      <w:r w:rsidRPr="00635D69">
        <w:rPr>
          <w:rFonts w:ascii="Times New Roman" w:hAnsi="Times New Roman" w:cs="Times New Roman"/>
          <w:sz w:val="24"/>
          <w:szCs w:val="24"/>
        </w:rPr>
        <w:t xml:space="preserve">Parfit, Derek “Equality and Priority”, </w:t>
      </w:r>
      <w:r w:rsidRPr="00635D69">
        <w:rPr>
          <w:rFonts w:ascii="Times New Roman" w:hAnsi="Times New Roman" w:cs="Times New Roman"/>
          <w:i/>
          <w:iCs/>
          <w:sz w:val="24"/>
          <w:szCs w:val="24"/>
        </w:rPr>
        <w:t xml:space="preserve">Ratio </w:t>
      </w:r>
      <w:r w:rsidRPr="00635D69">
        <w:rPr>
          <w:rFonts w:ascii="Times New Roman" w:hAnsi="Times New Roman" w:cs="Times New Roman"/>
          <w:sz w:val="24"/>
          <w:szCs w:val="24"/>
        </w:rPr>
        <w:t>10. (3):202–221</w:t>
      </w:r>
    </w:p>
    <w:p w:rsidR="001B7017" w:rsidRPr="00635D69" w:rsidRDefault="001B7017" w:rsidP="001B7017">
      <w:pPr>
        <w:pStyle w:val="ListParagraph"/>
        <w:numPr>
          <w:ilvl w:val="0"/>
          <w:numId w:val="13"/>
        </w:numPr>
        <w:jc w:val="both"/>
        <w:rPr>
          <w:rFonts w:ascii="Times New Roman" w:hAnsi="Times New Roman" w:cs="Times New Roman"/>
          <w:sz w:val="24"/>
          <w:szCs w:val="24"/>
        </w:rPr>
      </w:pPr>
      <w:r w:rsidRPr="00635D69">
        <w:rPr>
          <w:rFonts w:ascii="Times New Roman" w:hAnsi="Times New Roman" w:cs="Times New Roman"/>
          <w:sz w:val="24"/>
          <w:szCs w:val="24"/>
        </w:rPr>
        <w:t xml:space="preserve">Mounk, Yascha (2017) </w:t>
      </w:r>
      <w:r w:rsidRPr="00635D69">
        <w:rPr>
          <w:rFonts w:ascii="Times New Roman" w:hAnsi="Times New Roman" w:cs="Times New Roman"/>
          <w:i/>
          <w:sz w:val="24"/>
          <w:szCs w:val="24"/>
        </w:rPr>
        <w:t>The Age of Responsibility</w:t>
      </w:r>
      <w:r w:rsidRPr="00635D69">
        <w:rPr>
          <w:rFonts w:ascii="Times New Roman" w:hAnsi="Times New Roman" w:cs="Times New Roman"/>
          <w:sz w:val="24"/>
          <w:szCs w:val="24"/>
        </w:rPr>
        <w:t xml:space="preserve"> Cambridge, MA: Harvard University Press, Introduction, chs, 3, 4, 5 and Conclusion</w:t>
      </w:r>
    </w:p>
    <w:p w:rsidR="001B7017" w:rsidRPr="00635D69" w:rsidRDefault="001B7017" w:rsidP="001B7017">
      <w:pPr>
        <w:pStyle w:val="ListParagraph"/>
        <w:numPr>
          <w:ilvl w:val="0"/>
          <w:numId w:val="13"/>
        </w:numPr>
        <w:jc w:val="both"/>
        <w:rPr>
          <w:rFonts w:ascii="Times New Roman" w:hAnsi="Times New Roman" w:cs="Times New Roman"/>
          <w:sz w:val="24"/>
          <w:szCs w:val="24"/>
        </w:rPr>
      </w:pPr>
      <w:r w:rsidRPr="00635D69">
        <w:rPr>
          <w:rFonts w:ascii="Times New Roman" w:hAnsi="Times New Roman" w:cs="Times New Roman"/>
          <w:sz w:val="24"/>
          <w:szCs w:val="24"/>
        </w:rPr>
        <w:t xml:space="preserve">Scanlon, T.M. (2000) “The Diversity of Objections to Inequality” in Clayton and Williams (eds.), </w:t>
      </w:r>
      <w:r w:rsidRPr="00635D69">
        <w:rPr>
          <w:rFonts w:ascii="Times New Roman" w:hAnsi="Times New Roman" w:cs="Times New Roman"/>
          <w:i/>
          <w:iCs/>
          <w:sz w:val="24"/>
          <w:szCs w:val="24"/>
        </w:rPr>
        <w:t>The Ideal of Equality</w:t>
      </w:r>
      <w:r w:rsidRPr="00635D69">
        <w:rPr>
          <w:rFonts w:ascii="Times New Roman" w:hAnsi="Times New Roman" w:cs="Times New Roman"/>
          <w:iCs/>
          <w:sz w:val="24"/>
          <w:szCs w:val="24"/>
        </w:rPr>
        <w:t xml:space="preserve"> Basingstoke: Macmillan pp.41-59.</w:t>
      </w:r>
    </w:p>
    <w:p w:rsidR="001B7017" w:rsidRPr="00635D69" w:rsidRDefault="001B7017" w:rsidP="001B7017">
      <w:pPr>
        <w:pStyle w:val="ListParagraph"/>
        <w:numPr>
          <w:ilvl w:val="0"/>
          <w:numId w:val="13"/>
        </w:numPr>
        <w:jc w:val="both"/>
        <w:rPr>
          <w:rFonts w:ascii="Times New Roman" w:hAnsi="Times New Roman" w:cs="Times New Roman"/>
          <w:sz w:val="24"/>
          <w:szCs w:val="24"/>
        </w:rPr>
      </w:pPr>
      <w:r w:rsidRPr="00635D69">
        <w:rPr>
          <w:rFonts w:ascii="Times New Roman" w:hAnsi="Times New Roman" w:cs="Times New Roman"/>
          <w:sz w:val="24"/>
          <w:szCs w:val="24"/>
        </w:rPr>
        <w:t xml:space="preserve">Scheffler, Samuel (2003) “What is Egalitarianism?”, </w:t>
      </w:r>
      <w:r w:rsidRPr="00635D69">
        <w:rPr>
          <w:rFonts w:ascii="Times New Roman" w:hAnsi="Times New Roman" w:cs="Times New Roman"/>
          <w:i/>
          <w:iCs/>
          <w:sz w:val="24"/>
          <w:szCs w:val="24"/>
        </w:rPr>
        <w:t xml:space="preserve">Philosophy and Public Affairs </w:t>
      </w:r>
      <w:r w:rsidRPr="00635D69">
        <w:rPr>
          <w:rFonts w:ascii="Times New Roman" w:hAnsi="Times New Roman" w:cs="Times New Roman"/>
          <w:sz w:val="24"/>
          <w:szCs w:val="24"/>
        </w:rPr>
        <w:t>31 (1):5–39.</w:t>
      </w:r>
    </w:p>
    <w:p w:rsidR="001B7017" w:rsidRPr="00635D69" w:rsidRDefault="001B7017" w:rsidP="001B7017">
      <w:pPr>
        <w:pStyle w:val="ListParagraph"/>
        <w:numPr>
          <w:ilvl w:val="0"/>
          <w:numId w:val="13"/>
        </w:numPr>
        <w:jc w:val="both"/>
        <w:rPr>
          <w:rFonts w:ascii="Times New Roman" w:hAnsi="Times New Roman" w:cs="Times New Roman"/>
          <w:i/>
          <w:sz w:val="24"/>
          <w:szCs w:val="24"/>
        </w:rPr>
      </w:pPr>
      <w:r w:rsidRPr="00635D69">
        <w:rPr>
          <w:rFonts w:ascii="Times New Roman" w:hAnsi="Times New Roman" w:cs="Times New Roman"/>
          <w:sz w:val="24"/>
          <w:szCs w:val="24"/>
        </w:rPr>
        <w:t xml:space="preserve">Wilkinson, Richard and Kate Pickett (2011) </w:t>
      </w:r>
      <w:r w:rsidRPr="00635D69">
        <w:rPr>
          <w:rFonts w:ascii="Times New Roman" w:hAnsi="Times New Roman" w:cs="Times New Roman"/>
          <w:i/>
          <w:sz w:val="24"/>
          <w:szCs w:val="24"/>
        </w:rPr>
        <w:t>The Spirit Level: Why Greater Equality Makes Societies Stronger</w:t>
      </w:r>
      <w:r w:rsidRPr="00635D69">
        <w:rPr>
          <w:rFonts w:ascii="Times New Roman" w:hAnsi="Times New Roman" w:cs="Times New Roman"/>
          <w:sz w:val="24"/>
          <w:szCs w:val="24"/>
        </w:rPr>
        <w:t>, New York: Bloomsburry Press. Pp. 3-49 and 173-267.</w:t>
      </w:r>
    </w:p>
    <w:p w:rsidR="001B7017" w:rsidRPr="00635D69" w:rsidRDefault="001B7017" w:rsidP="001B7017">
      <w:pPr>
        <w:pStyle w:val="ListParagraph"/>
        <w:numPr>
          <w:ilvl w:val="0"/>
          <w:numId w:val="13"/>
        </w:numPr>
        <w:jc w:val="both"/>
        <w:rPr>
          <w:rFonts w:ascii="Times New Roman" w:hAnsi="Times New Roman" w:cs="Times New Roman"/>
          <w:sz w:val="24"/>
          <w:szCs w:val="24"/>
        </w:rPr>
      </w:pPr>
      <w:r w:rsidRPr="00635D69">
        <w:rPr>
          <w:rFonts w:ascii="Times New Roman" w:hAnsi="Times New Roman" w:cs="Times New Roman"/>
          <w:sz w:val="24"/>
          <w:szCs w:val="24"/>
        </w:rPr>
        <w:t xml:space="preserve">Williams, Bernard (1962) “The Idea of Equality” in </w:t>
      </w:r>
      <w:r w:rsidRPr="00635D69">
        <w:rPr>
          <w:rFonts w:ascii="Times New Roman" w:hAnsi="Times New Roman" w:cs="Times New Roman"/>
          <w:i/>
          <w:iCs/>
          <w:sz w:val="24"/>
          <w:szCs w:val="24"/>
        </w:rPr>
        <w:t xml:space="preserve">Problems of the Self </w:t>
      </w:r>
      <w:r w:rsidRPr="00635D69">
        <w:rPr>
          <w:rFonts w:ascii="Times New Roman" w:hAnsi="Times New Roman" w:cs="Times New Roman"/>
          <w:sz w:val="24"/>
          <w:szCs w:val="24"/>
        </w:rPr>
        <w:t xml:space="preserve">Cambridge: Cambridge University Press also in Letwin, W. (1983) </w:t>
      </w:r>
      <w:r w:rsidRPr="00635D69">
        <w:rPr>
          <w:rFonts w:ascii="Times New Roman" w:hAnsi="Times New Roman" w:cs="Times New Roman"/>
          <w:i/>
          <w:sz w:val="24"/>
          <w:szCs w:val="24"/>
        </w:rPr>
        <w:t>Against Equality</w:t>
      </w:r>
      <w:r w:rsidRPr="00635D69">
        <w:rPr>
          <w:rFonts w:ascii="Times New Roman" w:hAnsi="Times New Roman" w:cs="Times New Roman"/>
          <w:sz w:val="24"/>
          <w:szCs w:val="24"/>
        </w:rPr>
        <w:t>. London: Macmillan.</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lastRenderedPageBreak/>
        <w:t>Suggested Readings:</w:t>
      </w:r>
    </w:p>
    <w:p w:rsidR="001B7017" w:rsidRPr="00635D69" w:rsidRDefault="001B7017" w:rsidP="001B7017">
      <w:pPr>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Anderson, E.S. (2010) “The Fundamental Disagreement between Luck Egalitarians and Relational Egalitarians”, </w:t>
      </w:r>
      <w:r w:rsidRPr="00635D69">
        <w:rPr>
          <w:rFonts w:ascii="Times New Roman" w:hAnsi="Times New Roman" w:cs="Times New Roman"/>
          <w:i/>
          <w:sz w:val="24"/>
          <w:szCs w:val="24"/>
        </w:rPr>
        <w:t>Canadian Journal of Philosophy</w:t>
      </w:r>
      <w:r w:rsidRPr="00635D69">
        <w:rPr>
          <w:rFonts w:ascii="Times New Roman" w:hAnsi="Times New Roman" w:cs="Times New Roman"/>
          <w:sz w:val="24"/>
          <w:szCs w:val="24"/>
        </w:rPr>
        <w:t xml:space="preserve"> Vol:40, Supp:1, pp.1-23.</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Baker, John (1987) </w:t>
      </w:r>
      <w:r w:rsidRPr="00635D69">
        <w:rPr>
          <w:rFonts w:ascii="Times New Roman" w:hAnsi="Times New Roman" w:cs="Times New Roman"/>
          <w:i/>
          <w:iCs/>
          <w:sz w:val="24"/>
          <w:szCs w:val="24"/>
        </w:rPr>
        <w:t xml:space="preserve">Arguing for Equality </w:t>
      </w:r>
      <w:r w:rsidRPr="00635D69">
        <w:rPr>
          <w:rFonts w:ascii="Times New Roman" w:hAnsi="Times New Roman" w:cs="Times New Roman"/>
          <w:sz w:val="24"/>
          <w:szCs w:val="24"/>
        </w:rPr>
        <w:t>London: Verso.</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Callinicos, A. (2000) </w:t>
      </w:r>
      <w:r w:rsidRPr="00635D69">
        <w:rPr>
          <w:rFonts w:ascii="Times New Roman" w:hAnsi="Times New Roman" w:cs="Times New Roman"/>
          <w:i/>
          <w:iCs/>
          <w:sz w:val="24"/>
          <w:szCs w:val="24"/>
        </w:rPr>
        <w:t xml:space="preserve">Equality </w:t>
      </w:r>
      <w:r w:rsidRPr="00635D69">
        <w:rPr>
          <w:rFonts w:ascii="Times New Roman" w:hAnsi="Times New Roman" w:cs="Times New Roman"/>
          <w:sz w:val="24"/>
          <w:szCs w:val="24"/>
        </w:rPr>
        <w:t>Cambridge: Polity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Cavanagh, M. (2002) </w:t>
      </w:r>
      <w:r w:rsidRPr="00635D69">
        <w:rPr>
          <w:rFonts w:ascii="Times New Roman" w:hAnsi="Times New Roman" w:cs="Times New Roman"/>
          <w:i/>
          <w:sz w:val="24"/>
          <w:szCs w:val="24"/>
        </w:rPr>
        <w:t>Against Equality of Opportunity.</w:t>
      </w:r>
      <w:r w:rsidRPr="00635D69">
        <w:rPr>
          <w:rFonts w:ascii="Times New Roman" w:hAnsi="Times New Roman" w:cs="Times New Roman"/>
          <w:sz w:val="24"/>
          <w:szCs w:val="24"/>
        </w:rPr>
        <w:t xml:space="preserve"> Oxford: Clarendon.</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Cohen, G.A. (1989) “On the Currency of Egalitarian Justice”, </w:t>
      </w:r>
      <w:r w:rsidRPr="00635D69">
        <w:rPr>
          <w:rFonts w:ascii="Times New Roman" w:hAnsi="Times New Roman" w:cs="Times New Roman"/>
          <w:i/>
          <w:sz w:val="24"/>
          <w:szCs w:val="24"/>
        </w:rPr>
        <w:t>Ethics</w:t>
      </w:r>
      <w:r w:rsidRPr="00635D69">
        <w:rPr>
          <w:rFonts w:ascii="Times New Roman" w:hAnsi="Times New Roman" w:cs="Times New Roman"/>
          <w:sz w:val="24"/>
          <w:szCs w:val="24"/>
        </w:rPr>
        <w:t xml:space="preserve"> Vol:99, No:4 pp.906-944.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Cohen, Gerald A. (2000) </w:t>
      </w:r>
      <w:r w:rsidRPr="00635D69">
        <w:rPr>
          <w:rFonts w:ascii="Times New Roman" w:hAnsi="Times New Roman" w:cs="Times New Roman"/>
          <w:i/>
          <w:iCs/>
          <w:sz w:val="24"/>
          <w:szCs w:val="24"/>
        </w:rPr>
        <w:t xml:space="preserve">If You're an Egalitarian, How Come You're so Rich? </w:t>
      </w:r>
      <w:r w:rsidRPr="00635D69">
        <w:rPr>
          <w:rFonts w:ascii="Times New Roman" w:hAnsi="Times New Roman" w:cs="Times New Roman"/>
          <w:sz w:val="24"/>
          <w:szCs w:val="24"/>
        </w:rPr>
        <w:t xml:space="preserve">Cambridge MA: Harvard University Press, Chapters 8 and 9.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Clayton, M. and A. Williams (eds.) (2000) </w:t>
      </w:r>
      <w:r w:rsidRPr="00635D69">
        <w:rPr>
          <w:rFonts w:ascii="Times New Roman" w:hAnsi="Times New Roman" w:cs="Times New Roman"/>
          <w:i/>
          <w:iCs/>
          <w:sz w:val="24"/>
          <w:szCs w:val="24"/>
        </w:rPr>
        <w:t xml:space="preserve">The Ideal of Equality </w:t>
      </w:r>
      <w:r w:rsidRPr="00635D69">
        <w:rPr>
          <w:rFonts w:ascii="Times New Roman" w:hAnsi="Times New Roman" w:cs="Times New Roman"/>
          <w:iCs/>
          <w:sz w:val="24"/>
          <w:szCs w:val="24"/>
        </w:rPr>
        <w:t>Basingstoke: Macmillan.</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Dahl, R.A. (1989) </w:t>
      </w:r>
      <w:r w:rsidRPr="00635D69">
        <w:rPr>
          <w:rFonts w:ascii="Times New Roman" w:hAnsi="Times New Roman" w:cs="Times New Roman"/>
          <w:i/>
          <w:sz w:val="24"/>
          <w:szCs w:val="24"/>
        </w:rPr>
        <w:t>Democracy and its Critics</w:t>
      </w:r>
      <w:r w:rsidRPr="00635D69">
        <w:rPr>
          <w:rFonts w:ascii="Times New Roman" w:hAnsi="Times New Roman" w:cs="Times New Roman"/>
          <w:sz w:val="24"/>
          <w:szCs w:val="24"/>
        </w:rPr>
        <w:t>, Yale University Press, New Haven CT.</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Lippert-Rasmussen, K. (2015) “Luck Egalitarians Versus Relational Egalitarians: On the Prospects of a Pluralist Account of Egalitarian Justice”, </w:t>
      </w:r>
      <w:r w:rsidRPr="00635D69">
        <w:rPr>
          <w:rFonts w:ascii="Times New Roman" w:hAnsi="Times New Roman" w:cs="Times New Roman"/>
          <w:i/>
          <w:sz w:val="24"/>
          <w:szCs w:val="24"/>
        </w:rPr>
        <w:t>Canadian Journal of Philosophy</w:t>
      </w:r>
      <w:r w:rsidRPr="00635D69">
        <w:rPr>
          <w:rFonts w:ascii="Times New Roman" w:hAnsi="Times New Roman" w:cs="Times New Roman"/>
          <w:sz w:val="24"/>
          <w:szCs w:val="24"/>
        </w:rPr>
        <w:t xml:space="preserve"> 45:2 (pp.220-241). </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Seglow, J. (2003) ‘Neutrality and Equal Respect’, </w:t>
      </w:r>
      <w:r w:rsidRPr="00635D69">
        <w:rPr>
          <w:rFonts w:ascii="Times New Roman" w:hAnsi="Times New Roman" w:cs="Times New Roman"/>
          <w:i/>
          <w:sz w:val="24"/>
          <w:szCs w:val="24"/>
        </w:rPr>
        <w:t>The Journal of Value Inquiry</w:t>
      </w:r>
      <w:r w:rsidRPr="00635D69">
        <w:rPr>
          <w:rFonts w:ascii="Times New Roman" w:hAnsi="Times New Roman" w:cs="Times New Roman"/>
          <w:sz w:val="24"/>
          <w:szCs w:val="24"/>
        </w:rPr>
        <w:t>, 37(1), pp. 83–96</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Tan, K.C. (2008) “A Defense of Luck Egalitarianism”, </w:t>
      </w:r>
      <w:r w:rsidRPr="00635D69">
        <w:rPr>
          <w:rFonts w:ascii="Times New Roman" w:hAnsi="Times New Roman" w:cs="Times New Roman"/>
          <w:i/>
          <w:sz w:val="24"/>
          <w:szCs w:val="24"/>
        </w:rPr>
        <w:t>The Journal of Philosophy</w:t>
      </w:r>
      <w:r w:rsidRPr="00635D69">
        <w:rPr>
          <w:rFonts w:ascii="Times New Roman" w:hAnsi="Times New Roman" w:cs="Times New Roman"/>
          <w:sz w:val="24"/>
          <w:szCs w:val="24"/>
        </w:rPr>
        <w:t xml:space="preserve"> Vol:10, 11 pp.665-690.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Temkin, Larry (1986) “Inequality”, </w:t>
      </w:r>
      <w:r w:rsidRPr="00635D69">
        <w:rPr>
          <w:rFonts w:ascii="Times New Roman" w:hAnsi="Times New Roman" w:cs="Times New Roman"/>
          <w:i/>
          <w:iCs/>
          <w:sz w:val="24"/>
          <w:szCs w:val="24"/>
        </w:rPr>
        <w:t xml:space="preserve">Philosophy and Public Affairs </w:t>
      </w:r>
      <w:r w:rsidRPr="00635D69">
        <w:rPr>
          <w:rFonts w:ascii="Times New Roman" w:hAnsi="Times New Roman" w:cs="Times New Roman"/>
          <w:iCs/>
          <w:sz w:val="24"/>
          <w:szCs w:val="24"/>
        </w:rPr>
        <w:t>Vol:</w:t>
      </w:r>
      <w:r w:rsidRPr="00635D69">
        <w:rPr>
          <w:rFonts w:ascii="Times New Roman" w:hAnsi="Times New Roman" w:cs="Times New Roman"/>
          <w:sz w:val="24"/>
          <w:szCs w:val="24"/>
        </w:rPr>
        <w:t>15. No:2, pp.99-121.</w:t>
      </w: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t xml:space="preserve">WEEK X: Equality of What, Equality of Whom and </w:t>
      </w:r>
      <w:r w:rsidRPr="00635D69">
        <w:rPr>
          <w:rFonts w:ascii="Times New Roman" w:hAnsi="Times New Roman" w:cs="Times New Roman"/>
          <w:b/>
          <w:sz w:val="24"/>
          <w:szCs w:val="24"/>
        </w:rPr>
        <w:t>Equality When</w:t>
      </w:r>
      <w:r w:rsidRPr="00635D69">
        <w:rPr>
          <w:rFonts w:ascii="Times New Roman" w:hAnsi="Times New Roman" w:cs="Times New Roman"/>
          <w:b/>
          <w:color w:val="002060"/>
          <w:sz w:val="24"/>
          <w:szCs w:val="24"/>
        </w:rPr>
        <w:t xml:space="preserve">? </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 xml:space="preserve">Arneson, Richard (1989) “Equality and Equality of Opportunity for Welfare”, </w:t>
      </w:r>
      <w:r w:rsidRPr="00635D69">
        <w:rPr>
          <w:rFonts w:ascii="Times New Roman" w:hAnsi="Times New Roman" w:cs="Times New Roman"/>
          <w:i/>
          <w:iCs/>
          <w:sz w:val="24"/>
          <w:szCs w:val="24"/>
        </w:rPr>
        <w:t xml:space="preserve">Philosophical Studies </w:t>
      </w:r>
      <w:r w:rsidRPr="00635D69">
        <w:rPr>
          <w:rFonts w:ascii="Times New Roman" w:hAnsi="Times New Roman" w:cs="Times New Roman"/>
          <w:iCs/>
          <w:sz w:val="24"/>
          <w:szCs w:val="24"/>
        </w:rPr>
        <w:t>Vol:</w:t>
      </w:r>
      <w:r w:rsidRPr="00635D69">
        <w:rPr>
          <w:rFonts w:ascii="Times New Roman" w:hAnsi="Times New Roman" w:cs="Times New Roman"/>
          <w:sz w:val="24"/>
          <w:szCs w:val="24"/>
        </w:rPr>
        <w:t>56. No:12</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 xml:space="preserve">Christiano, Thomas (2008) </w:t>
      </w:r>
      <w:r w:rsidRPr="00635D69">
        <w:rPr>
          <w:rFonts w:ascii="Times New Roman" w:hAnsi="Times New Roman" w:cs="Times New Roman"/>
          <w:i/>
          <w:iCs/>
          <w:sz w:val="24"/>
          <w:szCs w:val="24"/>
        </w:rPr>
        <w:t>The Constitution of Equality</w:t>
      </w:r>
      <w:r w:rsidRPr="00635D69">
        <w:rPr>
          <w:rFonts w:ascii="Times New Roman" w:hAnsi="Times New Roman" w:cs="Times New Roman"/>
          <w:sz w:val="24"/>
          <w:szCs w:val="24"/>
        </w:rPr>
        <w:t xml:space="preserve">: </w:t>
      </w:r>
      <w:r w:rsidRPr="00635D69">
        <w:rPr>
          <w:rFonts w:ascii="Times New Roman" w:hAnsi="Times New Roman" w:cs="Times New Roman"/>
          <w:i/>
          <w:sz w:val="24"/>
          <w:szCs w:val="24"/>
        </w:rPr>
        <w:t>Democratic Authority and Its Limits,</w:t>
      </w:r>
      <w:r w:rsidRPr="00635D69">
        <w:rPr>
          <w:rFonts w:ascii="Times New Roman" w:hAnsi="Times New Roman" w:cs="Times New Roman"/>
          <w:sz w:val="24"/>
          <w:szCs w:val="24"/>
        </w:rPr>
        <w:t xml:space="preserve"> Oxford: Oxford University Press.</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 xml:space="preserve">Cohen, G.A. (2013) “Notes on Regarding People as Equals” in Cohen, G.A. </w:t>
      </w:r>
      <w:r w:rsidRPr="00635D69">
        <w:rPr>
          <w:rFonts w:ascii="Times New Roman" w:hAnsi="Times New Roman" w:cs="Times New Roman"/>
          <w:i/>
          <w:sz w:val="24"/>
          <w:szCs w:val="24"/>
        </w:rPr>
        <w:t>Finding Oneself in the Other</w:t>
      </w:r>
      <w:r w:rsidRPr="00635D69">
        <w:rPr>
          <w:rFonts w:ascii="Times New Roman" w:hAnsi="Times New Roman" w:cs="Times New Roman"/>
          <w:sz w:val="24"/>
          <w:szCs w:val="24"/>
        </w:rPr>
        <w:t xml:space="preserve">, Princeton University Press, Princeton NJ. </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Daniels, Norman (1975) “Equal Liberty and Unequal Worth of Liberty”, in N. Daniels, ed</w:t>
      </w:r>
      <w:r>
        <w:rPr>
          <w:rFonts w:ascii="Times New Roman" w:hAnsi="Times New Roman" w:cs="Times New Roman"/>
          <w:sz w:val="24"/>
          <w:szCs w:val="24"/>
        </w:rPr>
        <w:t>t</w:t>
      </w:r>
      <w:r w:rsidRPr="00635D69">
        <w:rPr>
          <w:rFonts w:ascii="Times New Roman" w:hAnsi="Times New Roman" w:cs="Times New Roman"/>
          <w:sz w:val="24"/>
          <w:szCs w:val="24"/>
        </w:rPr>
        <w:t xml:space="preserve">. </w:t>
      </w:r>
      <w:r w:rsidRPr="00635D69">
        <w:rPr>
          <w:rFonts w:ascii="Times New Roman" w:hAnsi="Times New Roman" w:cs="Times New Roman"/>
          <w:i/>
          <w:sz w:val="24"/>
          <w:szCs w:val="24"/>
        </w:rPr>
        <w:t>Reading Rawls</w:t>
      </w:r>
      <w:r w:rsidRPr="00635D69">
        <w:rPr>
          <w:rFonts w:ascii="Times New Roman" w:hAnsi="Times New Roman" w:cs="Times New Roman"/>
          <w:sz w:val="24"/>
          <w:szCs w:val="24"/>
        </w:rPr>
        <w:t>. New York: Basic Books.</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 xml:space="preserve">Dworkin, R. (1981) “Equality of What? Part 2: Equality of Resources”, </w:t>
      </w:r>
      <w:r w:rsidRPr="00635D69">
        <w:rPr>
          <w:rFonts w:ascii="Times New Roman" w:hAnsi="Times New Roman" w:cs="Times New Roman"/>
          <w:i/>
          <w:sz w:val="24"/>
          <w:szCs w:val="24"/>
        </w:rPr>
        <w:t>Philosophy and Public Affairs</w:t>
      </w:r>
      <w:r w:rsidRPr="00635D69">
        <w:rPr>
          <w:rFonts w:ascii="Times New Roman" w:hAnsi="Times New Roman" w:cs="Times New Roman"/>
          <w:sz w:val="24"/>
          <w:szCs w:val="24"/>
        </w:rPr>
        <w:t xml:space="preserve"> Vol:10, No:4 pp.283-345. </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 xml:space="preserve">Fraser, Nancy &amp; Axel Honneth (1998) </w:t>
      </w:r>
      <w:r w:rsidRPr="00635D69">
        <w:rPr>
          <w:rFonts w:ascii="Times New Roman" w:hAnsi="Times New Roman" w:cs="Times New Roman"/>
          <w:i/>
          <w:sz w:val="24"/>
          <w:szCs w:val="24"/>
        </w:rPr>
        <w:t>Recognition or Redistribution?</w:t>
      </w:r>
      <w:r w:rsidRPr="00635D69">
        <w:rPr>
          <w:rFonts w:ascii="Times New Roman" w:hAnsi="Times New Roman" w:cs="Times New Roman"/>
          <w:sz w:val="24"/>
          <w:szCs w:val="24"/>
        </w:rPr>
        <w:t xml:space="preserve"> London: Verso.</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 xml:space="preserve">Holtug, Nils; Lippert-Rasmussen, Kasper (2006) “An Introduction to Contemporary Egalitarianism.” </w:t>
      </w:r>
      <w:r w:rsidRPr="00635D69">
        <w:rPr>
          <w:rFonts w:ascii="Times New Roman" w:hAnsi="Times New Roman" w:cs="Times New Roman"/>
          <w:i/>
          <w:sz w:val="24"/>
          <w:szCs w:val="24"/>
        </w:rPr>
        <w:t>Egalitarianism: New Essays on the Nature and Value of Equality</w:t>
      </w:r>
      <w:r w:rsidRPr="00635D69">
        <w:rPr>
          <w:rFonts w:ascii="Times New Roman" w:hAnsi="Times New Roman" w:cs="Times New Roman"/>
          <w:sz w:val="24"/>
          <w:szCs w:val="24"/>
        </w:rPr>
        <w:t>. Oxford: Oxford University Press,</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 xml:space="preserve">Jones, Peter (1983) “Political Equality and Majority Rule” in </w:t>
      </w:r>
      <w:r w:rsidRPr="00635D69">
        <w:rPr>
          <w:rFonts w:ascii="Times New Roman" w:hAnsi="Times New Roman" w:cs="Times New Roman"/>
          <w:color w:val="000000"/>
          <w:sz w:val="24"/>
          <w:szCs w:val="24"/>
          <w:shd w:val="clear" w:color="auto" w:fill="FFFFFF"/>
        </w:rPr>
        <w:t>David Miller, Larry Siedentop</w:t>
      </w:r>
      <w:r w:rsidRPr="00635D69">
        <w:rPr>
          <w:rFonts w:ascii="Times New Roman" w:hAnsi="Times New Roman" w:cs="Times New Roman"/>
          <w:i/>
          <w:color w:val="000000"/>
          <w:sz w:val="24"/>
          <w:szCs w:val="24"/>
          <w:shd w:val="clear" w:color="auto" w:fill="FFFFFF"/>
        </w:rPr>
        <w:t xml:space="preserve"> </w:t>
      </w:r>
      <w:r w:rsidRPr="00635D69">
        <w:rPr>
          <w:rFonts w:ascii="Times New Roman" w:hAnsi="Times New Roman" w:cs="Times New Roman"/>
          <w:sz w:val="24"/>
          <w:szCs w:val="24"/>
        </w:rPr>
        <w:t xml:space="preserve">(ed.), </w:t>
      </w:r>
      <w:r w:rsidRPr="00635D69">
        <w:rPr>
          <w:rFonts w:ascii="Times New Roman" w:hAnsi="Times New Roman" w:cs="Times New Roman"/>
          <w:i/>
          <w:color w:val="000000"/>
          <w:sz w:val="24"/>
          <w:szCs w:val="24"/>
          <w:shd w:val="clear" w:color="auto" w:fill="FFFFFF"/>
        </w:rPr>
        <w:t>The Nature of Political Theory</w:t>
      </w:r>
      <w:r w:rsidRPr="00635D69">
        <w:rPr>
          <w:rFonts w:ascii="Times New Roman" w:hAnsi="Times New Roman" w:cs="Times New Roman"/>
          <w:color w:val="000000"/>
          <w:sz w:val="24"/>
          <w:szCs w:val="24"/>
          <w:shd w:val="clear" w:color="auto" w:fill="FFFFFF"/>
        </w:rPr>
        <w:t>. Oxford: Clarendon Press.</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 xml:space="preserve">Kok-Chor Tan (2008) “A Defense of Luck Egalitarianism” </w:t>
      </w:r>
      <w:r w:rsidRPr="00635D69">
        <w:rPr>
          <w:rFonts w:ascii="Times New Roman" w:hAnsi="Times New Roman" w:cs="Times New Roman"/>
          <w:i/>
          <w:sz w:val="24"/>
          <w:szCs w:val="24"/>
        </w:rPr>
        <w:t>Journal of Philosophy</w:t>
      </w:r>
      <w:r w:rsidRPr="00635D69">
        <w:rPr>
          <w:rFonts w:ascii="Times New Roman" w:hAnsi="Times New Roman" w:cs="Times New Roman"/>
          <w:sz w:val="24"/>
          <w:szCs w:val="24"/>
        </w:rPr>
        <w:t xml:space="preserve"> 105 (11):665-690</w:t>
      </w:r>
      <w:r>
        <w:rPr>
          <w:rFonts w:ascii="Times New Roman" w:hAnsi="Times New Roman" w:cs="Times New Roman"/>
          <w:sz w:val="24"/>
          <w:szCs w:val="24"/>
        </w:rPr>
        <w:t>.</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 xml:space="preserve">Mason, A. (2006) </w:t>
      </w:r>
      <w:r w:rsidRPr="00635D69">
        <w:rPr>
          <w:rFonts w:ascii="Times New Roman" w:hAnsi="Times New Roman" w:cs="Times New Roman"/>
          <w:i/>
          <w:iCs/>
          <w:sz w:val="24"/>
          <w:szCs w:val="24"/>
        </w:rPr>
        <w:t xml:space="preserve">Levelling the Playing Field: The Idea of Equal Opportunity and its Place in Egalitarian Thought </w:t>
      </w:r>
      <w:r w:rsidRPr="00635D69">
        <w:rPr>
          <w:rFonts w:ascii="Times New Roman" w:hAnsi="Times New Roman" w:cs="Times New Roman"/>
          <w:sz w:val="24"/>
          <w:szCs w:val="24"/>
        </w:rPr>
        <w:t>Oxford: Oxford University Press.</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 xml:space="preserve">Phillips, Anne (2004) “Defending Equality of Outcome” </w:t>
      </w:r>
      <w:r w:rsidRPr="00635D69">
        <w:rPr>
          <w:rFonts w:ascii="Times New Roman" w:hAnsi="Times New Roman" w:cs="Times New Roman"/>
          <w:i/>
          <w:iCs/>
          <w:sz w:val="24"/>
          <w:szCs w:val="24"/>
        </w:rPr>
        <w:t xml:space="preserve">Journal of Political Philosophy </w:t>
      </w:r>
      <w:r w:rsidRPr="00635D69">
        <w:rPr>
          <w:rFonts w:ascii="Times New Roman" w:hAnsi="Times New Roman" w:cs="Times New Roman"/>
          <w:iCs/>
          <w:sz w:val="24"/>
          <w:szCs w:val="24"/>
        </w:rPr>
        <w:t>Vol:</w:t>
      </w:r>
      <w:r w:rsidRPr="00635D69">
        <w:rPr>
          <w:rFonts w:ascii="Times New Roman" w:hAnsi="Times New Roman" w:cs="Times New Roman"/>
          <w:sz w:val="24"/>
          <w:szCs w:val="24"/>
        </w:rPr>
        <w:t xml:space="preserve">12 No:1, 1- </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lastRenderedPageBreak/>
        <w:t xml:space="preserve">Nozick, Robert (1974) </w:t>
      </w:r>
      <w:r w:rsidRPr="00635D69">
        <w:rPr>
          <w:rFonts w:ascii="Times New Roman" w:hAnsi="Times New Roman" w:cs="Times New Roman"/>
          <w:i/>
          <w:sz w:val="24"/>
          <w:szCs w:val="24"/>
        </w:rPr>
        <w:t>Anarchy, State and Utopia</w:t>
      </w:r>
      <w:r w:rsidRPr="00635D69">
        <w:rPr>
          <w:rFonts w:ascii="Times New Roman" w:hAnsi="Times New Roman" w:cs="Times New Roman"/>
          <w:sz w:val="24"/>
          <w:szCs w:val="24"/>
        </w:rPr>
        <w:t xml:space="preserve"> New York: Basic Books, 149-64; 167-82; 213-36.</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 xml:space="preserve">Sen, Amatya (1980) “Equality of What?” in S. McMurrin (ed.), </w:t>
      </w:r>
      <w:r w:rsidRPr="00635D69">
        <w:rPr>
          <w:rFonts w:ascii="Times New Roman" w:hAnsi="Times New Roman" w:cs="Times New Roman"/>
          <w:i/>
          <w:iCs/>
          <w:sz w:val="24"/>
          <w:szCs w:val="24"/>
        </w:rPr>
        <w:t>Tanner Lectures on Human Values</w:t>
      </w:r>
      <w:r w:rsidRPr="00635D69">
        <w:rPr>
          <w:rFonts w:ascii="Times New Roman" w:hAnsi="Times New Roman" w:cs="Times New Roman"/>
          <w:sz w:val="24"/>
          <w:szCs w:val="24"/>
        </w:rPr>
        <w:t>, Cambridge: Cambridge University Press.</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 xml:space="preserve">Sen, Amatya (2009) </w:t>
      </w:r>
      <w:r w:rsidRPr="005F51A2">
        <w:rPr>
          <w:rFonts w:ascii="Times New Roman" w:hAnsi="Times New Roman" w:cs="Times New Roman"/>
          <w:i/>
          <w:sz w:val="24"/>
          <w:szCs w:val="24"/>
        </w:rPr>
        <w:t>The Idea of Justice</w:t>
      </w:r>
      <w:r w:rsidRPr="00635D69">
        <w:rPr>
          <w:rFonts w:ascii="Times New Roman" w:hAnsi="Times New Roman" w:cs="Times New Roman"/>
          <w:sz w:val="24"/>
          <w:szCs w:val="24"/>
        </w:rPr>
        <w:t xml:space="preserve"> London: Allen Lane</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Steiner, Hillel, (1994) An</w:t>
      </w:r>
      <w:r w:rsidRPr="00635D69">
        <w:rPr>
          <w:rFonts w:ascii="Times New Roman" w:hAnsi="Times New Roman" w:cs="Times New Roman"/>
          <w:i/>
          <w:sz w:val="24"/>
          <w:szCs w:val="24"/>
        </w:rPr>
        <w:t xml:space="preserve"> Essay on Rights</w:t>
      </w:r>
      <w:r w:rsidRPr="00635D69">
        <w:rPr>
          <w:rFonts w:ascii="Times New Roman" w:hAnsi="Times New Roman" w:cs="Times New Roman"/>
          <w:sz w:val="24"/>
          <w:szCs w:val="24"/>
        </w:rPr>
        <w:t>. Oxford: Blackwell.</w:t>
      </w:r>
    </w:p>
    <w:p w:rsidR="001B7017" w:rsidRPr="00635D69" w:rsidRDefault="001B7017" w:rsidP="001B7017">
      <w:pPr>
        <w:pStyle w:val="ListParagraph"/>
        <w:numPr>
          <w:ilvl w:val="0"/>
          <w:numId w:val="14"/>
        </w:numPr>
        <w:jc w:val="both"/>
        <w:rPr>
          <w:rFonts w:ascii="Times New Roman" w:hAnsi="Times New Roman" w:cs="Times New Roman"/>
          <w:sz w:val="24"/>
          <w:szCs w:val="24"/>
        </w:rPr>
      </w:pPr>
      <w:r w:rsidRPr="00635D69">
        <w:rPr>
          <w:rFonts w:ascii="Times New Roman" w:hAnsi="Times New Roman" w:cs="Times New Roman"/>
          <w:sz w:val="24"/>
          <w:szCs w:val="24"/>
        </w:rPr>
        <w:t xml:space="preserve">Young, Iris Marion (2001) “Equality of Whom? Social groups and judgments of injustice.” </w:t>
      </w:r>
      <w:r w:rsidRPr="00635D69">
        <w:rPr>
          <w:rFonts w:ascii="Times New Roman" w:hAnsi="Times New Roman" w:cs="Times New Roman"/>
          <w:i/>
          <w:iCs/>
          <w:sz w:val="24"/>
          <w:szCs w:val="24"/>
        </w:rPr>
        <w:t>Journal of Political Philosophy</w:t>
      </w:r>
      <w:r w:rsidRPr="00635D69">
        <w:rPr>
          <w:rFonts w:ascii="Times New Roman" w:hAnsi="Times New Roman" w:cs="Times New Roman"/>
          <w:sz w:val="24"/>
          <w:szCs w:val="24"/>
        </w:rPr>
        <w:t xml:space="preserve"> Vol:9 No:1 pp. 1-18.</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Suggested Readings: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Arneson, Richard (1999) “Against Rawlsian Equality of Opportunity”, </w:t>
      </w:r>
      <w:r w:rsidRPr="00635D69">
        <w:rPr>
          <w:rFonts w:ascii="Times New Roman" w:hAnsi="Times New Roman" w:cs="Times New Roman"/>
          <w:i/>
          <w:iCs/>
          <w:sz w:val="24"/>
          <w:szCs w:val="24"/>
        </w:rPr>
        <w:t xml:space="preserve">Philosophical Studies </w:t>
      </w:r>
      <w:r w:rsidRPr="00635D69">
        <w:rPr>
          <w:rFonts w:ascii="Times New Roman" w:hAnsi="Times New Roman" w:cs="Times New Roman"/>
          <w:sz w:val="24"/>
          <w:szCs w:val="24"/>
        </w:rPr>
        <w:t>93, pp. 77-112.</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Cavanagh, M. (2002) </w:t>
      </w:r>
      <w:r w:rsidRPr="00635D69">
        <w:rPr>
          <w:rFonts w:ascii="Times New Roman" w:hAnsi="Times New Roman" w:cs="Times New Roman"/>
          <w:i/>
          <w:iCs/>
          <w:sz w:val="24"/>
          <w:szCs w:val="24"/>
        </w:rPr>
        <w:t>Against Equality of Opportunity</w:t>
      </w:r>
      <w:r w:rsidRPr="00635D69">
        <w:rPr>
          <w:rFonts w:ascii="Times New Roman" w:hAnsi="Times New Roman" w:cs="Times New Roman"/>
          <w:sz w:val="24"/>
          <w:szCs w:val="24"/>
        </w:rPr>
        <w:t xml:space="preserve">. Oxford: Clarendon Press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Cohen, G. A. (2008) </w:t>
      </w:r>
      <w:r w:rsidRPr="00635D69">
        <w:rPr>
          <w:rFonts w:ascii="Times New Roman" w:hAnsi="Times New Roman" w:cs="Times New Roman"/>
          <w:i/>
          <w:iCs/>
          <w:sz w:val="24"/>
          <w:szCs w:val="24"/>
        </w:rPr>
        <w:t>Rescuing justice and equality</w:t>
      </w:r>
      <w:r w:rsidRPr="00635D69">
        <w:rPr>
          <w:rFonts w:ascii="Times New Roman" w:hAnsi="Times New Roman" w:cs="Times New Roman"/>
          <w:sz w:val="24"/>
          <w:szCs w:val="24"/>
        </w:rPr>
        <w:t>. Cambridge, MA: Harvard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Cohen, G. A. (1992) “Incentives, Inequality and Community” in </w:t>
      </w:r>
      <w:r w:rsidRPr="00635D69">
        <w:rPr>
          <w:rFonts w:ascii="Times New Roman" w:hAnsi="Times New Roman" w:cs="Times New Roman"/>
          <w:i/>
          <w:sz w:val="24"/>
          <w:szCs w:val="24"/>
        </w:rPr>
        <w:t>The Tanner Lectures</w:t>
      </w:r>
      <w:r w:rsidRPr="00635D69">
        <w:rPr>
          <w:rFonts w:ascii="Times New Roman" w:hAnsi="Times New Roman" w:cs="Times New Roman"/>
          <w:sz w:val="24"/>
          <w:szCs w:val="24"/>
        </w:rPr>
        <w:t xml:space="preserve"> Vol: XIII.</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Mason, A. (2003) “Social Justice: The Place of Equal Opportunity” in R. Bellamy and A. Mason (eds) </w:t>
      </w:r>
      <w:r w:rsidRPr="00635D69">
        <w:rPr>
          <w:rFonts w:ascii="Times New Roman" w:hAnsi="Times New Roman" w:cs="Times New Roman"/>
          <w:i/>
          <w:iCs/>
          <w:sz w:val="24"/>
          <w:szCs w:val="24"/>
        </w:rPr>
        <w:t>Political Concepts</w:t>
      </w:r>
      <w:r w:rsidRPr="00635D69">
        <w:rPr>
          <w:rFonts w:ascii="Times New Roman" w:hAnsi="Times New Roman" w:cs="Times New Roman"/>
          <w:sz w:val="24"/>
          <w:szCs w:val="24"/>
        </w:rPr>
        <w:t xml:space="preserve">, Manchester: Manchester University Press, pp. 28-40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Nussbaum, Martha (2000) </w:t>
      </w:r>
      <w:r w:rsidRPr="00635D69">
        <w:rPr>
          <w:rFonts w:ascii="Times New Roman" w:hAnsi="Times New Roman" w:cs="Times New Roman"/>
          <w:i/>
          <w:sz w:val="24"/>
          <w:szCs w:val="24"/>
        </w:rPr>
        <w:t>Women and Human Development</w:t>
      </w:r>
      <w:r w:rsidRPr="00635D69">
        <w:rPr>
          <w:rFonts w:ascii="Times New Roman" w:hAnsi="Times New Roman" w:cs="Times New Roman"/>
          <w:sz w:val="24"/>
          <w:szCs w:val="24"/>
        </w:rPr>
        <w:t xml:space="preserve">. Cambridge: Cambridge University Press.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Phillips, Anne (1999) </w:t>
      </w:r>
      <w:r w:rsidRPr="00635D69">
        <w:rPr>
          <w:rFonts w:ascii="Times New Roman" w:hAnsi="Times New Roman" w:cs="Times New Roman"/>
          <w:i/>
          <w:sz w:val="24"/>
          <w:szCs w:val="24"/>
        </w:rPr>
        <w:t>Which Equalities Matter?</w:t>
      </w:r>
      <w:r w:rsidRPr="00635D69">
        <w:rPr>
          <w:rFonts w:ascii="Times New Roman" w:hAnsi="Times New Roman" w:cs="Times New Roman"/>
          <w:sz w:val="24"/>
          <w:szCs w:val="24"/>
        </w:rPr>
        <w:t xml:space="preserve"> Oxford: Polity</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Rawls, Rawls (1999) “The Basis of Equality”</w:t>
      </w:r>
      <w:r>
        <w:rPr>
          <w:rFonts w:ascii="Times New Roman" w:hAnsi="Times New Roman" w:cs="Times New Roman"/>
          <w:sz w:val="24"/>
          <w:szCs w:val="24"/>
        </w:rPr>
        <w:t xml:space="preserve"> in </w:t>
      </w:r>
      <w:r w:rsidRPr="00635D69">
        <w:rPr>
          <w:rFonts w:ascii="Times New Roman" w:hAnsi="Times New Roman" w:cs="Times New Roman"/>
          <w:sz w:val="24"/>
          <w:szCs w:val="24"/>
        </w:rPr>
        <w:t xml:space="preserve"> </w:t>
      </w:r>
      <w:r w:rsidRPr="00635D69">
        <w:rPr>
          <w:rFonts w:ascii="Times New Roman" w:hAnsi="Times New Roman" w:cs="Times New Roman"/>
          <w:i/>
          <w:iCs/>
          <w:sz w:val="24"/>
          <w:szCs w:val="24"/>
        </w:rPr>
        <w:t xml:space="preserve">A Theory of Justice </w:t>
      </w:r>
      <w:r w:rsidRPr="00635D69">
        <w:rPr>
          <w:rFonts w:ascii="Times New Roman" w:hAnsi="Times New Roman" w:cs="Times New Roman"/>
          <w:sz w:val="24"/>
          <w:szCs w:val="24"/>
        </w:rPr>
        <w:t xml:space="preserve">Cambridge: Harvard University Press), pp. 441-9.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Sen, Amatya (1999) Development as Freedom, Oxford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Sen, Amatya (1993) “Capability and Well-being”, in M. Nussbaum and A. K. </w:t>
      </w:r>
      <w:r w:rsidRPr="00635D69">
        <w:rPr>
          <w:rFonts w:ascii="Times New Roman" w:hAnsi="Times New Roman" w:cs="Times New Roman"/>
          <w:i/>
          <w:iCs/>
          <w:sz w:val="24"/>
          <w:szCs w:val="24"/>
        </w:rPr>
        <w:t xml:space="preserve">Sen </w:t>
      </w:r>
      <w:r w:rsidRPr="00635D69">
        <w:rPr>
          <w:rFonts w:ascii="Times New Roman" w:hAnsi="Times New Roman" w:cs="Times New Roman"/>
          <w:sz w:val="24"/>
          <w:szCs w:val="24"/>
        </w:rPr>
        <w:t xml:space="preserve">(eds.) </w:t>
      </w:r>
      <w:r w:rsidRPr="00635D69">
        <w:rPr>
          <w:rFonts w:ascii="Times New Roman" w:hAnsi="Times New Roman" w:cs="Times New Roman"/>
          <w:i/>
          <w:iCs/>
          <w:sz w:val="24"/>
          <w:szCs w:val="24"/>
        </w:rPr>
        <w:t>The Quality of Life</w:t>
      </w:r>
      <w:r w:rsidRPr="00635D69">
        <w:rPr>
          <w:rFonts w:ascii="Times New Roman" w:hAnsi="Times New Roman" w:cs="Times New Roman"/>
          <w:sz w:val="24"/>
          <w:szCs w:val="24"/>
        </w:rPr>
        <w:t>, Oxford: Clarendon Press. Pp. 31-53.</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Saunders, Ben (2010) “Political Equality and Majority Rule” in </w:t>
      </w:r>
      <w:r w:rsidRPr="005F51A2">
        <w:rPr>
          <w:rFonts w:ascii="Times New Roman" w:hAnsi="Times New Roman" w:cs="Times New Roman"/>
          <w:i/>
          <w:sz w:val="24"/>
          <w:szCs w:val="24"/>
        </w:rPr>
        <w:t>Ethics,</w:t>
      </w:r>
      <w:r w:rsidRPr="00635D69">
        <w:rPr>
          <w:rFonts w:ascii="Times New Roman" w:hAnsi="Times New Roman" w:cs="Times New Roman"/>
          <w:sz w:val="24"/>
          <w:szCs w:val="24"/>
        </w:rPr>
        <w:t xml:space="preserve"> Vol. 121, No. 1 pp. 148-177</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Walzer, Michael (1985) </w:t>
      </w:r>
      <w:r w:rsidRPr="00635D69">
        <w:rPr>
          <w:rFonts w:ascii="Times New Roman" w:hAnsi="Times New Roman" w:cs="Times New Roman"/>
          <w:i/>
          <w:iCs/>
          <w:sz w:val="24"/>
          <w:szCs w:val="24"/>
        </w:rPr>
        <w:t xml:space="preserve">Spheres of Justice </w:t>
      </w:r>
      <w:r w:rsidRPr="00635D69">
        <w:rPr>
          <w:rFonts w:ascii="Times New Roman" w:hAnsi="Times New Roman" w:cs="Times New Roman"/>
          <w:sz w:val="24"/>
          <w:szCs w:val="24"/>
        </w:rPr>
        <w:t xml:space="preserve">Oxford: Blackwell.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Williams, A. (2006) “Liberty, Equality and Property” in J. Dryzek, B. Honnig, &amp; A. Phillips (eds) </w:t>
      </w:r>
      <w:r w:rsidRPr="00635D69">
        <w:rPr>
          <w:rFonts w:ascii="Times New Roman" w:hAnsi="Times New Roman" w:cs="Times New Roman"/>
          <w:i/>
          <w:iCs/>
          <w:sz w:val="24"/>
          <w:szCs w:val="24"/>
        </w:rPr>
        <w:t xml:space="preserve">The Oxford Handbook of Political Theory </w:t>
      </w:r>
      <w:r w:rsidRPr="00635D69">
        <w:rPr>
          <w:rFonts w:ascii="Times New Roman" w:hAnsi="Times New Roman" w:cs="Times New Roman"/>
          <w:sz w:val="24"/>
          <w:szCs w:val="24"/>
        </w:rPr>
        <w:t>Oxford: Oxford University Press, pp.488-506.</w:t>
      </w:r>
    </w:p>
    <w:p w:rsidR="001B7017" w:rsidRPr="00635D69" w:rsidRDefault="001B7017" w:rsidP="001B7017">
      <w:pPr>
        <w:jc w:val="both"/>
        <w:rPr>
          <w:rFonts w:ascii="Times New Roman" w:hAnsi="Times New Roman" w:cs="Times New Roman"/>
          <w:b/>
          <w:color w:val="002060"/>
          <w:sz w:val="24"/>
          <w:szCs w:val="24"/>
        </w:rPr>
      </w:pP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t xml:space="preserve">WEEK XI: Citizenship </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Arendt, Hannah (1998) </w:t>
      </w:r>
      <w:r w:rsidRPr="00635D69">
        <w:rPr>
          <w:rFonts w:ascii="Times New Roman" w:hAnsi="Times New Roman" w:cs="Times New Roman"/>
          <w:i/>
          <w:iCs/>
          <w:sz w:val="24"/>
          <w:szCs w:val="24"/>
        </w:rPr>
        <w:t xml:space="preserve">The Human Condition </w:t>
      </w:r>
      <w:r w:rsidRPr="00635D69">
        <w:rPr>
          <w:rFonts w:ascii="Times New Roman" w:hAnsi="Times New Roman" w:cs="Times New Roman"/>
          <w:sz w:val="24"/>
          <w:szCs w:val="24"/>
        </w:rPr>
        <w:t>Chicago: University of Chicago Press. ch 2.</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Crick, B. (2000) “A Subject at Last!”, in </w:t>
      </w:r>
      <w:r w:rsidRPr="00635D69">
        <w:rPr>
          <w:rFonts w:ascii="Times New Roman" w:hAnsi="Times New Roman" w:cs="Times New Roman"/>
          <w:i/>
          <w:sz w:val="24"/>
          <w:szCs w:val="24"/>
        </w:rPr>
        <w:t>Essays on Citizenship</w:t>
      </w:r>
      <w:r w:rsidRPr="00635D69">
        <w:rPr>
          <w:rFonts w:ascii="Times New Roman" w:hAnsi="Times New Roman" w:cs="Times New Roman"/>
          <w:sz w:val="24"/>
          <w:szCs w:val="24"/>
        </w:rPr>
        <w:t>, London: Continuum, pp. I -11.</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Dagger, Richard (1997) </w:t>
      </w:r>
      <w:r w:rsidRPr="00635D69">
        <w:rPr>
          <w:rFonts w:ascii="Times New Roman" w:hAnsi="Times New Roman" w:cs="Times New Roman"/>
          <w:i/>
          <w:iCs/>
          <w:sz w:val="24"/>
          <w:szCs w:val="24"/>
        </w:rPr>
        <w:t xml:space="preserve">Civic Virtues: Rights, Citizenship and Republican Liberalism </w:t>
      </w:r>
      <w:r w:rsidRPr="00635D69">
        <w:rPr>
          <w:rFonts w:ascii="Times New Roman" w:hAnsi="Times New Roman" w:cs="Times New Roman"/>
          <w:iCs/>
          <w:sz w:val="24"/>
          <w:szCs w:val="24"/>
        </w:rPr>
        <w:t xml:space="preserve">Oxford: </w:t>
      </w:r>
      <w:r w:rsidRPr="00635D69">
        <w:rPr>
          <w:rFonts w:ascii="Times New Roman" w:hAnsi="Times New Roman" w:cs="Times New Roman"/>
          <w:sz w:val="24"/>
          <w:szCs w:val="24"/>
        </w:rPr>
        <w:t>Oxford University Press</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Dewey, John (1922) </w:t>
      </w:r>
      <w:r w:rsidRPr="00635D69">
        <w:rPr>
          <w:rFonts w:ascii="Times New Roman" w:hAnsi="Times New Roman" w:cs="Times New Roman"/>
          <w:i/>
          <w:iCs/>
          <w:sz w:val="24"/>
          <w:szCs w:val="24"/>
        </w:rPr>
        <w:t xml:space="preserve">Human Nature and Conduct </w:t>
      </w:r>
      <w:r w:rsidRPr="00635D69">
        <w:rPr>
          <w:rFonts w:ascii="Times New Roman" w:hAnsi="Times New Roman" w:cs="Times New Roman"/>
          <w:sz w:val="24"/>
          <w:szCs w:val="24"/>
        </w:rPr>
        <w:t xml:space="preserve">New York: Henry Holt Company. </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Janoski, T. (1998) </w:t>
      </w:r>
      <w:r w:rsidRPr="00635D69">
        <w:rPr>
          <w:rFonts w:ascii="Times New Roman" w:hAnsi="Times New Roman" w:cs="Times New Roman"/>
          <w:i/>
          <w:sz w:val="24"/>
          <w:szCs w:val="24"/>
        </w:rPr>
        <w:t>Citizenship and Civil Society: A Framework of Rights and Obligations in Liberal, Traditional, and Social Democratic Regimes</w:t>
      </w:r>
      <w:r w:rsidRPr="00635D69">
        <w:rPr>
          <w:rFonts w:ascii="Times New Roman" w:hAnsi="Times New Roman" w:cs="Times New Roman"/>
          <w:sz w:val="24"/>
          <w:szCs w:val="24"/>
        </w:rPr>
        <w:t xml:space="preserve">, Cambridge: Cambridge University Press </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lastRenderedPageBreak/>
        <w:t xml:space="preserve">Etzioni, A. (1997) </w:t>
      </w:r>
      <w:r w:rsidRPr="00635D69">
        <w:rPr>
          <w:rFonts w:ascii="Times New Roman" w:hAnsi="Times New Roman" w:cs="Times New Roman"/>
          <w:i/>
          <w:sz w:val="24"/>
          <w:szCs w:val="24"/>
        </w:rPr>
        <w:t>The New Golden Rule: Community and Morality in a Democratic Society</w:t>
      </w:r>
      <w:r w:rsidRPr="00635D69">
        <w:rPr>
          <w:rFonts w:ascii="Times New Roman" w:hAnsi="Times New Roman" w:cs="Times New Roman"/>
          <w:sz w:val="24"/>
          <w:szCs w:val="24"/>
        </w:rPr>
        <w:t>, London: Profile Books.</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Kymlicka, W. and W. Norman (2000) 'Citizenship in Culturally Diverse Societies: Issues, Contexts, Concepts', in W. Kymlicka and W. Norman (eds.) </w:t>
      </w:r>
      <w:r w:rsidRPr="00635D69">
        <w:rPr>
          <w:rFonts w:ascii="Times New Roman" w:hAnsi="Times New Roman" w:cs="Times New Roman"/>
          <w:i/>
          <w:sz w:val="24"/>
          <w:szCs w:val="24"/>
        </w:rPr>
        <w:t>Citizenship in Diverse Societies</w:t>
      </w:r>
      <w:r w:rsidRPr="00635D69">
        <w:rPr>
          <w:rFonts w:ascii="Times New Roman" w:hAnsi="Times New Roman" w:cs="Times New Roman"/>
          <w:sz w:val="24"/>
          <w:szCs w:val="24"/>
        </w:rPr>
        <w:t>, Oxford: Oxford University Pres), pp. 1-41.</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Marshall, T.H. (1992) “Citizenship and Social Class” (1950) in: </w:t>
      </w:r>
      <w:r w:rsidRPr="00635D69">
        <w:rPr>
          <w:rFonts w:ascii="Times New Roman" w:hAnsi="Times New Roman" w:cs="Times New Roman"/>
          <w:i/>
          <w:iCs/>
          <w:sz w:val="24"/>
          <w:szCs w:val="24"/>
        </w:rPr>
        <w:t>Citizenship and Social Class</w:t>
      </w:r>
      <w:r w:rsidRPr="00635D69">
        <w:rPr>
          <w:rFonts w:ascii="Times New Roman" w:hAnsi="Times New Roman" w:cs="Times New Roman"/>
          <w:sz w:val="24"/>
          <w:szCs w:val="24"/>
        </w:rPr>
        <w:t>; T.H. Marshall/Tom Bottomore; London: Pluto Press, pp. 8 – 17.</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Michelman, Frank (1988) “Law's Republic” </w:t>
      </w:r>
      <w:r w:rsidRPr="00635D69">
        <w:rPr>
          <w:rFonts w:ascii="Times New Roman" w:hAnsi="Times New Roman" w:cs="Times New Roman"/>
          <w:i/>
          <w:sz w:val="24"/>
          <w:szCs w:val="24"/>
        </w:rPr>
        <w:t>Yale Law Journal</w:t>
      </w:r>
      <w:r w:rsidRPr="00635D69">
        <w:rPr>
          <w:rFonts w:ascii="Times New Roman" w:hAnsi="Times New Roman" w:cs="Times New Roman"/>
          <w:sz w:val="24"/>
          <w:szCs w:val="24"/>
        </w:rPr>
        <w:t>. Vol. 97, No: 8 1493-1537.</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Miller, D. (2000) </w:t>
      </w:r>
      <w:r w:rsidRPr="00635D69">
        <w:rPr>
          <w:rFonts w:ascii="Times New Roman" w:hAnsi="Times New Roman" w:cs="Times New Roman"/>
          <w:i/>
          <w:sz w:val="24"/>
          <w:szCs w:val="24"/>
        </w:rPr>
        <w:t>Citizenship and National Identity</w:t>
      </w:r>
      <w:r w:rsidRPr="00635D69">
        <w:rPr>
          <w:rFonts w:ascii="Times New Roman" w:hAnsi="Times New Roman" w:cs="Times New Roman"/>
          <w:sz w:val="24"/>
          <w:szCs w:val="24"/>
        </w:rPr>
        <w:t>. Cambridge: Polity Press, pp. 41-61.</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Oldfield, A. (1990) </w:t>
      </w:r>
      <w:r w:rsidRPr="00635D69">
        <w:rPr>
          <w:rFonts w:ascii="Times New Roman" w:hAnsi="Times New Roman" w:cs="Times New Roman"/>
          <w:i/>
          <w:sz w:val="24"/>
          <w:szCs w:val="24"/>
        </w:rPr>
        <w:t>Citizenship and Community: Civic Republicanism and the Modem World</w:t>
      </w:r>
      <w:r w:rsidRPr="00635D69">
        <w:rPr>
          <w:rFonts w:ascii="Times New Roman" w:hAnsi="Times New Roman" w:cs="Times New Roman"/>
          <w:sz w:val="24"/>
          <w:szCs w:val="24"/>
        </w:rPr>
        <w:t>, London: Routledge.</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Pitkin, Hanna &amp; Sara M. Shumer (1982) “On Participation.” In </w:t>
      </w:r>
      <w:r w:rsidRPr="00635D69">
        <w:rPr>
          <w:rFonts w:ascii="Times New Roman" w:hAnsi="Times New Roman" w:cs="Times New Roman"/>
          <w:i/>
          <w:sz w:val="24"/>
          <w:szCs w:val="24"/>
        </w:rPr>
        <w:t>Democracy</w:t>
      </w:r>
      <w:r w:rsidRPr="00635D69">
        <w:rPr>
          <w:rFonts w:ascii="Times New Roman" w:hAnsi="Times New Roman" w:cs="Times New Roman"/>
          <w:sz w:val="24"/>
          <w:szCs w:val="24"/>
        </w:rPr>
        <w:t>, Vol:2, No:4, pp.43-54.</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Pocock, J. G. A. (1995) “The Ideal of Citizenship since Classical Times” in R. Beiner (ed.) </w:t>
      </w:r>
      <w:r w:rsidRPr="00635D69">
        <w:rPr>
          <w:rFonts w:ascii="Times New Roman" w:hAnsi="Times New Roman" w:cs="Times New Roman"/>
          <w:i/>
          <w:sz w:val="24"/>
          <w:szCs w:val="24"/>
        </w:rPr>
        <w:t>Theorizing Citizenship</w:t>
      </w:r>
      <w:r w:rsidRPr="00635D69">
        <w:rPr>
          <w:rFonts w:ascii="Times New Roman" w:hAnsi="Times New Roman" w:cs="Times New Roman"/>
          <w:sz w:val="24"/>
          <w:szCs w:val="24"/>
        </w:rPr>
        <w:t>, Albany, NY: State University of New York Press, pp. 29-52.</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Putnam, R. (2000) </w:t>
      </w:r>
      <w:r w:rsidRPr="00635D69">
        <w:rPr>
          <w:rFonts w:ascii="Times New Roman" w:hAnsi="Times New Roman" w:cs="Times New Roman"/>
          <w:i/>
          <w:sz w:val="24"/>
          <w:szCs w:val="24"/>
        </w:rPr>
        <w:t>Bowling Alone: The Collapse and Revival of American Community</w:t>
      </w:r>
      <w:r w:rsidRPr="00635D69">
        <w:rPr>
          <w:rFonts w:ascii="Times New Roman" w:hAnsi="Times New Roman" w:cs="Times New Roman"/>
          <w:sz w:val="24"/>
          <w:szCs w:val="24"/>
        </w:rPr>
        <w:t>, New York: Simon and Schuster.</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Sandel, Michael (1984) “The Procedural Republic and the Unencumbered Self” </w:t>
      </w:r>
      <w:r w:rsidRPr="00635D69">
        <w:rPr>
          <w:rFonts w:ascii="Times New Roman" w:hAnsi="Times New Roman" w:cs="Times New Roman"/>
          <w:i/>
          <w:sz w:val="24"/>
          <w:szCs w:val="24"/>
        </w:rPr>
        <w:t xml:space="preserve">Political Theory </w:t>
      </w:r>
      <w:r w:rsidRPr="00635D69">
        <w:rPr>
          <w:rFonts w:ascii="Times New Roman" w:hAnsi="Times New Roman" w:cs="Times New Roman"/>
          <w:sz w:val="24"/>
          <w:szCs w:val="24"/>
        </w:rPr>
        <w:t xml:space="preserve">12 Vol. </w:t>
      </w:r>
      <w:r w:rsidRPr="00635D69">
        <w:rPr>
          <w:rFonts w:ascii="Times New Roman" w:hAnsi="Times New Roman" w:cs="Times New Roman"/>
          <w:iCs/>
          <w:sz w:val="24"/>
          <w:szCs w:val="24"/>
        </w:rPr>
        <w:t>12</w:t>
      </w:r>
      <w:r w:rsidRPr="00635D69">
        <w:rPr>
          <w:rFonts w:ascii="Times New Roman" w:hAnsi="Times New Roman" w:cs="Times New Roman"/>
          <w:sz w:val="24"/>
          <w:szCs w:val="24"/>
        </w:rPr>
        <w:t>, No. 1. pp. 81-96.</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Van Gunsteren, Herman R. (1998) A</w:t>
      </w:r>
      <w:r w:rsidRPr="00635D69">
        <w:rPr>
          <w:rFonts w:ascii="Times New Roman" w:hAnsi="Times New Roman" w:cs="Times New Roman"/>
          <w:i/>
          <w:iCs/>
          <w:sz w:val="24"/>
          <w:szCs w:val="24"/>
        </w:rPr>
        <w:t xml:space="preserve"> Theory of Citizenship</w:t>
      </w:r>
      <w:r w:rsidRPr="00635D69">
        <w:rPr>
          <w:rFonts w:ascii="Times New Roman" w:hAnsi="Times New Roman" w:cs="Times New Roman"/>
          <w:sz w:val="24"/>
          <w:szCs w:val="24"/>
        </w:rPr>
        <w:t>, Boulder: Westview.</w:t>
      </w:r>
    </w:p>
    <w:p w:rsidR="001B7017" w:rsidRPr="00635D69" w:rsidRDefault="001B7017" w:rsidP="001B7017">
      <w:pPr>
        <w:pStyle w:val="ListParagraph"/>
        <w:numPr>
          <w:ilvl w:val="0"/>
          <w:numId w:val="17"/>
        </w:numPr>
        <w:jc w:val="both"/>
        <w:rPr>
          <w:rFonts w:ascii="Times New Roman" w:hAnsi="Times New Roman" w:cs="Times New Roman"/>
          <w:sz w:val="24"/>
          <w:szCs w:val="24"/>
        </w:rPr>
      </w:pPr>
      <w:r w:rsidRPr="00635D69">
        <w:rPr>
          <w:rFonts w:ascii="Times New Roman" w:hAnsi="Times New Roman" w:cs="Times New Roman"/>
          <w:sz w:val="24"/>
          <w:szCs w:val="24"/>
        </w:rPr>
        <w:t xml:space="preserve">Walzer, M. (1989) “Citizenship”, in T. Ball, J. Farr and R. Hanson (eds.) </w:t>
      </w:r>
      <w:r w:rsidRPr="00635D69">
        <w:rPr>
          <w:rFonts w:ascii="Times New Roman" w:hAnsi="Times New Roman" w:cs="Times New Roman"/>
          <w:i/>
          <w:sz w:val="24"/>
          <w:szCs w:val="24"/>
        </w:rPr>
        <w:t>Political Innovation and Conceptual Change</w:t>
      </w:r>
      <w:r w:rsidRPr="00635D69">
        <w:rPr>
          <w:rFonts w:ascii="Times New Roman" w:hAnsi="Times New Roman" w:cs="Times New Roman"/>
          <w:sz w:val="24"/>
          <w:szCs w:val="24"/>
        </w:rPr>
        <w:t>, Cambridge: Cambridge University Press, pp. 211-219.</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Suggested Readings: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Barbalet, J. (1988) </w:t>
      </w:r>
      <w:r w:rsidRPr="00635D69">
        <w:rPr>
          <w:rFonts w:ascii="Times New Roman" w:hAnsi="Times New Roman" w:cs="Times New Roman"/>
          <w:i/>
          <w:sz w:val="24"/>
          <w:szCs w:val="24"/>
        </w:rPr>
        <w:t>Citizenship: Rights, Struggle and Class Inequality</w:t>
      </w:r>
      <w:r w:rsidRPr="00635D69">
        <w:rPr>
          <w:rFonts w:ascii="Times New Roman" w:hAnsi="Times New Roman" w:cs="Times New Roman"/>
          <w:sz w:val="24"/>
          <w:szCs w:val="24"/>
        </w:rPr>
        <w:t>, Milton Keynes: Open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Crick, B. (2004) “Politics as a Form of Rule: Politics, Citizenship and Democracy”, in</w:t>
      </w:r>
    </w:p>
    <w:p w:rsidR="001B7017" w:rsidRPr="00635D69" w:rsidRDefault="001B7017" w:rsidP="001B7017">
      <w:pPr>
        <w:pStyle w:val="ListParagraph"/>
        <w:jc w:val="both"/>
        <w:rPr>
          <w:rFonts w:ascii="Times New Roman" w:hAnsi="Times New Roman" w:cs="Times New Roman"/>
          <w:sz w:val="24"/>
          <w:szCs w:val="24"/>
        </w:rPr>
      </w:pPr>
      <w:r w:rsidRPr="00635D69">
        <w:rPr>
          <w:rFonts w:ascii="Times New Roman" w:hAnsi="Times New Roman" w:cs="Times New Roman"/>
          <w:sz w:val="24"/>
          <w:szCs w:val="24"/>
        </w:rPr>
        <w:t xml:space="preserve">A. Leftwich (ed.) </w:t>
      </w:r>
      <w:r w:rsidRPr="00635D69">
        <w:rPr>
          <w:rFonts w:ascii="Times New Roman" w:hAnsi="Times New Roman" w:cs="Times New Roman"/>
          <w:i/>
          <w:sz w:val="24"/>
          <w:szCs w:val="24"/>
        </w:rPr>
        <w:t>What is Politics? The Activity and its Study</w:t>
      </w:r>
      <w:r w:rsidRPr="00635D69">
        <w:rPr>
          <w:rFonts w:ascii="Times New Roman" w:hAnsi="Times New Roman" w:cs="Times New Roman"/>
          <w:sz w:val="24"/>
          <w:szCs w:val="24"/>
        </w:rPr>
        <w:t>, Cambridge: Polity Press, pp. 67-85.</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Kymlicka, W. (1995) </w:t>
      </w:r>
      <w:r w:rsidRPr="00635D69">
        <w:rPr>
          <w:rFonts w:ascii="Times New Roman" w:hAnsi="Times New Roman" w:cs="Times New Roman"/>
          <w:i/>
          <w:sz w:val="24"/>
          <w:szCs w:val="24"/>
        </w:rPr>
        <w:t>Multicultural Citizenship: A Liberal Theory of Minority Rights</w:t>
      </w:r>
      <w:r w:rsidRPr="00635D69">
        <w:rPr>
          <w:rFonts w:ascii="Times New Roman" w:hAnsi="Times New Roman" w:cs="Times New Roman"/>
          <w:sz w:val="24"/>
          <w:szCs w:val="24"/>
        </w:rPr>
        <w:t>, Oxford: Clarendon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Marx, K. (1977) [1843] 1On the Jewish Question1, in D. McLellan (ed.) </w:t>
      </w:r>
      <w:r w:rsidRPr="00635D69">
        <w:rPr>
          <w:rFonts w:ascii="Times New Roman" w:hAnsi="Times New Roman" w:cs="Times New Roman"/>
          <w:i/>
          <w:sz w:val="24"/>
          <w:szCs w:val="24"/>
        </w:rPr>
        <w:t>Karl Marx: Selected Writings</w:t>
      </w:r>
      <w:r w:rsidRPr="00635D69">
        <w:rPr>
          <w:rFonts w:ascii="Times New Roman" w:hAnsi="Times New Roman" w:cs="Times New Roman"/>
          <w:sz w:val="24"/>
          <w:szCs w:val="24"/>
        </w:rPr>
        <w:t>, Oxford: Oxford University Press, pp. 39-62</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Miller, D. (2000) “Bounded Citizenship”, in </w:t>
      </w:r>
      <w:r w:rsidRPr="00635D69">
        <w:rPr>
          <w:rFonts w:ascii="Times New Roman" w:hAnsi="Times New Roman" w:cs="Times New Roman"/>
          <w:i/>
          <w:sz w:val="24"/>
          <w:szCs w:val="24"/>
        </w:rPr>
        <w:t>Citizenship and National Identity</w:t>
      </w:r>
      <w:r w:rsidRPr="00635D69">
        <w:rPr>
          <w:rFonts w:ascii="Times New Roman" w:hAnsi="Times New Roman" w:cs="Times New Roman"/>
          <w:sz w:val="24"/>
          <w:szCs w:val="24"/>
        </w:rPr>
        <w:t>, Cambridge: Polity Press, pp. 81-96.</w:t>
      </w:r>
    </w:p>
    <w:p w:rsidR="001B7017" w:rsidRPr="00635D69" w:rsidRDefault="001B7017" w:rsidP="001B7017">
      <w:pPr>
        <w:pStyle w:val="ListParagraph"/>
        <w:numPr>
          <w:ilvl w:val="0"/>
          <w:numId w:val="19"/>
        </w:numPr>
        <w:jc w:val="both"/>
        <w:rPr>
          <w:rFonts w:ascii="Times New Roman" w:hAnsi="Times New Roman" w:cs="Times New Roman"/>
          <w:i/>
          <w:sz w:val="24"/>
          <w:szCs w:val="24"/>
        </w:rPr>
      </w:pPr>
      <w:r w:rsidRPr="00635D69">
        <w:rPr>
          <w:rFonts w:ascii="Times New Roman" w:hAnsi="Times New Roman" w:cs="Times New Roman"/>
          <w:sz w:val="24"/>
          <w:szCs w:val="24"/>
        </w:rPr>
        <w:t xml:space="preserve">Ober, Josiah (1998) </w:t>
      </w:r>
      <w:r w:rsidRPr="00635D69">
        <w:rPr>
          <w:rFonts w:ascii="Times New Roman" w:hAnsi="Times New Roman" w:cs="Times New Roman"/>
          <w:i/>
          <w:iCs/>
          <w:sz w:val="24"/>
          <w:szCs w:val="24"/>
        </w:rPr>
        <w:t>Political Dissent in Democratic Athens: Intellectual Critics of Popular Rule</w:t>
      </w:r>
      <w:r w:rsidRPr="00635D69">
        <w:rPr>
          <w:rFonts w:ascii="Times New Roman" w:hAnsi="Times New Roman" w:cs="Times New Roman"/>
          <w:sz w:val="24"/>
          <w:szCs w:val="24"/>
        </w:rPr>
        <w:t>. Princeton: Princeton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color w:val="000000"/>
          <w:sz w:val="24"/>
          <w:szCs w:val="24"/>
        </w:rPr>
        <w:t>Pettit, Philip</w:t>
      </w:r>
      <w:r w:rsidRPr="00635D69">
        <w:rPr>
          <w:rFonts w:ascii="Times New Roman" w:hAnsi="Times New Roman" w:cs="Times New Roman"/>
          <w:i/>
          <w:iCs/>
          <w:color w:val="000000"/>
          <w:sz w:val="24"/>
          <w:szCs w:val="24"/>
        </w:rPr>
        <w:t xml:space="preserve"> </w:t>
      </w:r>
      <w:r w:rsidRPr="00635D69">
        <w:rPr>
          <w:rFonts w:ascii="Times New Roman" w:hAnsi="Times New Roman" w:cs="Times New Roman"/>
          <w:iCs/>
          <w:color w:val="000000"/>
          <w:sz w:val="24"/>
          <w:szCs w:val="24"/>
        </w:rPr>
        <w:t>(1999)</w:t>
      </w:r>
      <w:r w:rsidRPr="00635D69">
        <w:rPr>
          <w:rFonts w:ascii="Times New Roman" w:hAnsi="Times New Roman" w:cs="Times New Roman"/>
          <w:i/>
          <w:iCs/>
          <w:color w:val="000000"/>
          <w:sz w:val="24"/>
          <w:szCs w:val="24"/>
        </w:rPr>
        <w:t xml:space="preserve"> Republicanism: A Theory of Freedom and Government </w:t>
      </w:r>
      <w:r w:rsidRPr="00635D69">
        <w:rPr>
          <w:rFonts w:ascii="Times New Roman" w:hAnsi="Times New Roman" w:cs="Times New Roman"/>
          <w:sz w:val="24"/>
          <w:szCs w:val="24"/>
        </w:rPr>
        <w:t xml:space="preserve">Oxford: Oxford University Press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Putnam, R. (ed.) (2002) </w:t>
      </w:r>
      <w:r w:rsidRPr="00635D69">
        <w:rPr>
          <w:rFonts w:ascii="Times New Roman" w:hAnsi="Times New Roman" w:cs="Times New Roman"/>
          <w:i/>
          <w:sz w:val="24"/>
          <w:szCs w:val="24"/>
        </w:rPr>
        <w:t>Democracies in Flux: The Evolution of Social Capital in Contemporary Society</w:t>
      </w:r>
      <w:r w:rsidRPr="00635D69">
        <w:rPr>
          <w:rFonts w:ascii="Times New Roman" w:hAnsi="Times New Roman" w:cs="Times New Roman"/>
          <w:sz w:val="24"/>
          <w:szCs w:val="24"/>
        </w:rPr>
        <w:t>, Oxford: Oxford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Sandel, M. (1998) </w:t>
      </w:r>
      <w:r w:rsidRPr="00635D69">
        <w:rPr>
          <w:rFonts w:ascii="Times New Roman" w:hAnsi="Times New Roman" w:cs="Times New Roman"/>
          <w:i/>
          <w:sz w:val="24"/>
          <w:szCs w:val="24"/>
        </w:rPr>
        <w:t>Liberalism and the Limits of Justice</w:t>
      </w:r>
      <w:r w:rsidRPr="00635D69">
        <w:rPr>
          <w:rFonts w:ascii="Times New Roman" w:hAnsi="Times New Roman" w:cs="Times New Roman"/>
          <w:sz w:val="24"/>
          <w:szCs w:val="24"/>
        </w:rPr>
        <w:t>, Cambridge: Cambridge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Viroli, Maurizio (1992) </w:t>
      </w:r>
      <w:r w:rsidRPr="00635D69">
        <w:rPr>
          <w:rFonts w:ascii="Times New Roman" w:hAnsi="Times New Roman" w:cs="Times New Roman"/>
          <w:i/>
          <w:iCs/>
          <w:sz w:val="24"/>
          <w:szCs w:val="24"/>
        </w:rPr>
        <w:t>From Politics to Reasons of State, “</w:t>
      </w:r>
      <w:r w:rsidRPr="00635D69">
        <w:rPr>
          <w:rFonts w:ascii="Times New Roman" w:hAnsi="Times New Roman" w:cs="Times New Roman"/>
          <w:sz w:val="24"/>
          <w:szCs w:val="24"/>
        </w:rPr>
        <w:t>Intro and Epilogue” Cambridge: Cambridge University Press</w:t>
      </w:r>
    </w:p>
    <w:p w:rsidR="001B7017" w:rsidRPr="00635D69" w:rsidRDefault="001B7017" w:rsidP="001B7017">
      <w:pPr>
        <w:jc w:val="both"/>
        <w:rPr>
          <w:rFonts w:ascii="Times New Roman" w:hAnsi="Times New Roman" w:cs="Times New Roman"/>
          <w:sz w:val="24"/>
          <w:szCs w:val="24"/>
        </w:rPr>
      </w:pP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t xml:space="preserve">WEEK XII: Public Interest and Common Good </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Default"/>
        <w:numPr>
          <w:ilvl w:val="0"/>
          <w:numId w:val="18"/>
        </w:numPr>
        <w:ind w:left="714" w:hanging="357"/>
        <w:jc w:val="both"/>
        <w:rPr>
          <w:color w:val="293339"/>
          <w:lang w:val="en-US"/>
        </w:rPr>
      </w:pPr>
      <w:r w:rsidRPr="00635D69">
        <w:rPr>
          <w:lang w:val="en-US"/>
        </w:rPr>
        <w:t xml:space="preserve">Barry, Brian and W. J. Rees (1964) “The Public Interest” in </w:t>
      </w:r>
      <w:r w:rsidRPr="00635D69">
        <w:rPr>
          <w:rStyle w:val="Emphasis"/>
          <w:lang w:val="en-US"/>
        </w:rPr>
        <w:t>Proceedings of the Aristotelian Society</w:t>
      </w:r>
      <w:r w:rsidRPr="00635D69">
        <w:rPr>
          <w:lang w:val="en-US"/>
        </w:rPr>
        <w:t xml:space="preserve"> 38 (supplementary volume): 1–18.</w:t>
      </w:r>
    </w:p>
    <w:p w:rsidR="001B7017" w:rsidRPr="00635D69" w:rsidRDefault="001B7017" w:rsidP="001B7017">
      <w:pPr>
        <w:pStyle w:val="ListParagraph"/>
        <w:numPr>
          <w:ilvl w:val="0"/>
          <w:numId w:val="18"/>
        </w:numPr>
        <w:ind w:left="714" w:hanging="357"/>
        <w:jc w:val="both"/>
        <w:rPr>
          <w:rFonts w:ascii="Times New Roman" w:hAnsi="Times New Roman" w:cs="Times New Roman"/>
          <w:b/>
          <w:sz w:val="24"/>
          <w:szCs w:val="24"/>
        </w:rPr>
      </w:pPr>
      <w:r w:rsidRPr="00635D69">
        <w:rPr>
          <w:rFonts w:ascii="Times New Roman" w:hAnsi="Times New Roman" w:cs="Times New Roman"/>
          <w:color w:val="000000"/>
          <w:sz w:val="24"/>
          <w:szCs w:val="24"/>
          <w:shd w:val="clear" w:color="auto" w:fill="FFFFFF"/>
        </w:rPr>
        <w:t xml:space="preserve">Broome, John. (1991) </w:t>
      </w:r>
      <w:r w:rsidRPr="00635D69">
        <w:rPr>
          <w:rFonts w:ascii="Times New Roman" w:hAnsi="Times New Roman" w:cs="Times New Roman"/>
          <w:i/>
          <w:color w:val="000000"/>
          <w:sz w:val="24"/>
          <w:szCs w:val="24"/>
          <w:shd w:val="clear" w:color="auto" w:fill="FFFFFF"/>
        </w:rPr>
        <w:t>Weighing Goods:</w:t>
      </w:r>
      <w:r w:rsidRPr="00635D69">
        <w:rPr>
          <w:rFonts w:ascii="Times New Roman" w:hAnsi="Times New Roman" w:cs="Times New Roman"/>
          <w:sz w:val="24"/>
          <w:szCs w:val="24"/>
        </w:rPr>
        <w:t xml:space="preserve"> </w:t>
      </w:r>
      <w:r w:rsidRPr="00635D69">
        <w:rPr>
          <w:rFonts w:ascii="Times New Roman" w:hAnsi="Times New Roman" w:cs="Times New Roman"/>
          <w:i/>
          <w:color w:val="000000"/>
          <w:sz w:val="24"/>
          <w:szCs w:val="24"/>
          <w:shd w:val="clear" w:color="auto" w:fill="FFFFFF"/>
        </w:rPr>
        <w:t>equality, uncertainty and time.</w:t>
      </w:r>
      <w:r w:rsidRPr="00635D69">
        <w:rPr>
          <w:rFonts w:ascii="Times New Roman" w:hAnsi="Times New Roman" w:cs="Times New Roman"/>
          <w:color w:val="000000"/>
          <w:sz w:val="24"/>
          <w:szCs w:val="24"/>
          <w:shd w:val="clear" w:color="auto" w:fill="FFFFFF"/>
        </w:rPr>
        <w:t xml:space="preserve"> Oxford: Basil Blackwell.</w:t>
      </w:r>
    </w:p>
    <w:p w:rsidR="001B7017" w:rsidRPr="00635D69" w:rsidRDefault="001B7017" w:rsidP="001B7017">
      <w:pPr>
        <w:pStyle w:val="ListParagraph"/>
        <w:numPr>
          <w:ilvl w:val="0"/>
          <w:numId w:val="18"/>
        </w:numPr>
        <w:ind w:left="714" w:hanging="357"/>
        <w:jc w:val="both"/>
        <w:rPr>
          <w:rFonts w:ascii="Times New Roman" w:hAnsi="Times New Roman" w:cs="Times New Roman"/>
          <w:b/>
          <w:sz w:val="24"/>
          <w:szCs w:val="24"/>
        </w:rPr>
      </w:pPr>
      <w:r w:rsidRPr="00635D69">
        <w:rPr>
          <w:rFonts w:ascii="Times New Roman" w:hAnsi="Times New Roman" w:cs="Times New Roman"/>
          <w:sz w:val="24"/>
          <w:szCs w:val="24"/>
        </w:rPr>
        <w:t xml:space="preserve">Douglas, Bruce (1980) “The Common Good and the Public Interest” </w:t>
      </w:r>
      <w:r w:rsidRPr="00635D69">
        <w:rPr>
          <w:rFonts w:ascii="Times New Roman" w:hAnsi="Times New Roman" w:cs="Times New Roman"/>
          <w:i/>
          <w:sz w:val="24"/>
          <w:szCs w:val="24"/>
        </w:rPr>
        <w:t>Political Theory</w:t>
      </w:r>
      <w:r w:rsidRPr="00635D69">
        <w:rPr>
          <w:rFonts w:ascii="Times New Roman" w:hAnsi="Times New Roman" w:cs="Times New Roman"/>
          <w:sz w:val="24"/>
          <w:szCs w:val="24"/>
        </w:rPr>
        <w:t xml:space="preserve"> 8, (1):103-117</w:t>
      </w:r>
    </w:p>
    <w:p w:rsidR="001B7017" w:rsidRPr="00635D69" w:rsidRDefault="001B7017" w:rsidP="001B7017">
      <w:pPr>
        <w:pStyle w:val="ListParagraph"/>
        <w:numPr>
          <w:ilvl w:val="0"/>
          <w:numId w:val="18"/>
        </w:numPr>
        <w:jc w:val="both"/>
        <w:rPr>
          <w:rFonts w:ascii="Times New Roman" w:hAnsi="Times New Roman" w:cs="Times New Roman"/>
          <w:sz w:val="24"/>
          <w:szCs w:val="24"/>
        </w:rPr>
      </w:pPr>
      <w:r w:rsidRPr="00635D69">
        <w:rPr>
          <w:rFonts w:ascii="Times New Roman" w:hAnsi="Times New Roman" w:cs="Times New Roman"/>
          <w:sz w:val="24"/>
          <w:szCs w:val="24"/>
        </w:rPr>
        <w:t xml:space="preserve">Enoch, D. (2015) “Political Philosophy and Epistemology: The Case of Public Reason” in </w:t>
      </w:r>
      <w:r w:rsidRPr="00635D69">
        <w:rPr>
          <w:rFonts w:ascii="Times New Roman" w:hAnsi="Times New Roman" w:cs="Times New Roman"/>
          <w:i/>
          <w:sz w:val="24"/>
          <w:szCs w:val="24"/>
        </w:rPr>
        <w:t>Oxford Studies in Political Philosophy</w:t>
      </w:r>
      <w:r w:rsidRPr="00635D69">
        <w:rPr>
          <w:rFonts w:ascii="Times New Roman" w:hAnsi="Times New Roman" w:cs="Times New Roman"/>
          <w:sz w:val="24"/>
          <w:szCs w:val="24"/>
        </w:rPr>
        <w:t>, vol. III, edt. David Sobel, Peter Vallentyne and Steven Wall. Oxford: Oxford University Press. Pp. 132-166</w:t>
      </w:r>
      <w:r>
        <w:rPr>
          <w:rFonts w:ascii="Times New Roman" w:hAnsi="Times New Roman" w:cs="Times New Roman"/>
          <w:sz w:val="24"/>
          <w:szCs w:val="24"/>
        </w:rPr>
        <w:t>.</w:t>
      </w:r>
    </w:p>
    <w:p w:rsidR="001B7017" w:rsidRPr="00635D69" w:rsidRDefault="001B7017" w:rsidP="001B7017">
      <w:pPr>
        <w:pStyle w:val="ListParagraph"/>
        <w:numPr>
          <w:ilvl w:val="0"/>
          <w:numId w:val="18"/>
        </w:numPr>
        <w:jc w:val="both"/>
        <w:rPr>
          <w:rFonts w:ascii="Times New Roman" w:hAnsi="Times New Roman" w:cs="Times New Roman"/>
          <w:sz w:val="24"/>
          <w:szCs w:val="24"/>
        </w:rPr>
      </w:pPr>
      <w:r w:rsidRPr="00635D69">
        <w:rPr>
          <w:rFonts w:ascii="Times New Roman" w:hAnsi="Times New Roman" w:cs="Times New Roman"/>
          <w:color w:val="000000"/>
          <w:sz w:val="24"/>
          <w:szCs w:val="24"/>
          <w:shd w:val="clear" w:color="auto" w:fill="FFFFFF"/>
        </w:rPr>
        <w:t xml:space="preserve">Dryzek, John S., and Christian List. (2003) “Social Choice Theory and Deliberative Democracy: A Reconciliation,” </w:t>
      </w:r>
      <w:r w:rsidRPr="00635D69">
        <w:rPr>
          <w:rFonts w:ascii="Times New Roman" w:hAnsi="Times New Roman" w:cs="Times New Roman"/>
          <w:i/>
          <w:color w:val="000000"/>
          <w:sz w:val="24"/>
          <w:szCs w:val="24"/>
          <w:shd w:val="clear" w:color="auto" w:fill="FFFFFF"/>
        </w:rPr>
        <w:t>British Journal of Political Science</w:t>
      </w:r>
      <w:r w:rsidRPr="00635D69">
        <w:rPr>
          <w:rFonts w:ascii="Times New Roman" w:hAnsi="Times New Roman" w:cs="Times New Roman"/>
          <w:color w:val="000000"/>
          <w:sz w:val="24"/>
          <w:szCs w:val="24"/>
          <w:shd w:val="clear" w:color="auto" w:fill="FFFFFF"/>
        </w:rPr>
        <w:t xml:space="preserve"> 33(1): 1-28.</w:t>
      </w:r>
    </w:p>
    <w:p w:rsidR="001B7017" w:rsidRPr="00635D69" w:rsidRDefault="001B7017" w:rsidP="001B7017">
      <w:pPr>
        <w:pStyle w:val="ListParagraph"/>
        <w:numPr>
          <w:ilvl w:val="0"/>
          <w:numId w:val="18"/>
        </w:numPr>
        <w:jc w:val="both"/>
        <w:rPr>
          <w:rFonts w:ascii="Times New Roman" w:hAnsi="Times New Roman" w:cs="Times New Roman"/>
          <w:sz w:val="24"/>
          <w:szCs w:val="24"/>
        </w:rPr>
      </w:pPr>
      <w:r w:rsidRPr="00635D69">
        <w:rPr>
          <w:rFonts w:ascii="Times New Roman" w:hAnsi="Times New Roman" w:cs="Times New Roman"/>
          <w:sz w:val="24"/>
          <w:szCs w:val="24"/>
        </w:rPr>
        <w:t xml:space="preserve">Etzioni, A. (2004) </w:t>
      </w:r>
      <w:r w:rsidRPr="00635D69">
        <w:rPr>
          <w:rFonts w:ascii="Times New Roman" w:hAnsi="Times New Roman" w:cs="Times New Roman"/>
          <w:i/>
          <w:sz w:val="24"/>
          <w:szCs w:val="24"/>
        </w:rPr>
        <w:t>The Common Good</w:t>
      </w:r>
      <w:r w:rsidRPr="00635D69">
        <w:rPr>
          <w:rFonts w:ascii="Times New Roman" w:hAnsi="Times New Roman" w:cs="Times New Roman"/>
          <w:sz w:val="24"/>
          <w:szCs w:val="24"/>
        </w:rPr>
        <w:t>. Cambridge: Polity Press</w:t>
      </w:r>
    </w:p>
    <w:p w:rsidR="001B7017" w:rsidRDefault="001B7017" w:rsidP="001B7017">
      <w:pPr>
        <w:pStyle w:val="ListParagraph"/>
        <w:numPr>
          <w:ilvl w:val="0"/>
          <w:numId w:val="18"/>
        </w:numPr>
        <w:jc w:val="both"/>
        <w:rPr>
          <w:rFonts w:ascii="Times New Roman" w:hAnsi="Times New Roman" w:cs="Times New Roman"/>
          <w:sz w:val="24"/>
          <w:szCs w:val="24"/>
        </w:rPr>
      </w:pPr>
      <w:r w:rsidRPr="00635D69">
        <w:rPr>
          <w:rFonts w:ascii="Times New Roman" w:hAnsi="Times New Roman" w:cs="Times New Roman"/>
          <w:sz w:val="24"/>
          <w:szCs w:val="24"/>
        </w:rPr>
        <w:t xml:space="preserve">Flathman, Richard (1966) </w:t>
      </w:r>
      <w:r w:rsidRPr="00635D69">
        <w:rPr>
          <w:rFonts w:ascii="Times New Roman" w:hAnsi="Times New Roman" w:cs="Times New Roman"/>
          <w:i/>
          <w:iCs/>
          <w:sz w:val="24"/>
          <w:szCs w:val="24"/>
        </w:rPr>
        <w:t xml:space="preserve">The Public Interest </w:t>
      </w:r>
      <w:r w:rsidRPr="00635D69">
        <w:rPr>
          <w:rFonts w:ascii="Times New Roman" w:hAnsi="Times New Roman" w:cs="Times New Roman"/>
          <w:iCs/>
          <w:sz w:val="24"/>
          <w:szCs w:val="24"/>
        </w:rPr>
        <w:t>New</w:t>
      </w:r>
      <w:r w:rsidRPr="00635D69">
        <w:rPr>
          <w:rFonts w:ascii="Times New Roman" w:hAnsi="Times New Roman" w:cs="Times New Roman"/>
          <w:sz w:val="24"/>
          <w:szCs w:val="24"/>
        </w:rPr>
        <w:t xml:space="preserve"> York: Wiley.</w:t>
      </w:r>
    </w:p>
    <w:p w:rsidR="001B7017" w:rsidRPr="00635D69" w:rsidRDefault="001B7017" w:rsidP="001B7017">
      <w:pPr>
        <w:pStyle w:val="ListParagraph"/>
        <w:numPr>
          <w:ilvl w:val="0"/>
          <w:numId w:val="18"/>
        </w:numPr>
        <w:jc w:val="both"/>
        <w:rPr>
          <w:rFonts w:ascii="Times New Roman" w:hAnsi="Times New Roman" w:cs="Times New Roman"/>
          <w:sz w:val="24"/>
          <w:szCs w:val="24"/>
        </w:rPr>
      </w:pPr>
      <w:r w:rsidRPr="00635D69">
        <w:rPr>
          <w:rFonts w:ascii="Times New Roman" w:hAnsi="Times New Roman" w:cs="Times New Roman"/>
          <w:sz w:val="24"/>
          <w:szCs w:val="24"/>
        </w:rPr>
        <w:t xml:space="preserve">Galston, William (1991) </w:t>
      </w:r>
      <w:r w:rsidRPr="00635D69">
        <w:rPr>
          <w:rFonts w:ascii="Times New Roman" w:hAnsi="Times New Roman" w:cs="Times New Roman"/>
          <w:i/>
          <w:iCs/>
          <w:sz w:val="24"/>
          <w:szCs w:val="24"/>
        </w:rPr>
        <w:t>Liberal Purposes</w:t>
      </w:r>
      <w:r w:rsidRPr="00635D69">
        <w:rPr>
          <w:rFonts w:ascii="Times New Roman" w:hAnsi="Times New Roman" w:cs="Times New Roman"/>
          <w:sz w:val="24"/>
          <w:szCs w:val="24"/>
        </w:rPr>
        <w:t xml:space="preserve"> Cambridge: Cambridge University Press</w:t>
      </w:r>
    </w:p>
    <w:p w:rsidR="001B7017" w:rsidRPr="00635D69" w:rsidRDefault="001B7017" w:rsidP="001B7017">
      <w:pPr>
        <w:pStyle w:val="ListParagraph"/>
        <w:numPr>
          <w:ilvl w:val="0"/>
          <w:numId w:val="18"/>
        </w:numPr>
        <w:jc w:val="both"/>
        <w:rPr>
          <w:rFonts w:ascii="Times New Roman" w:hAnsi="Times New Roman" w:cs="Times New Roman"/>
          <w:sz w:val="24"/>
          <w:szCs w:val="24"/>
        </w:rPr>
      </w:pPr>
      <w:r w:rsidRPr="00635D69">
        <w:rPr>
          <w:rFonts w:ascii="Times New Roman" w:hAnsi="Times New Roman" w:cs="Times New Roman"/>
          <w:sz w:val="24"/>
          <w:szCs w:val="24"/>
        </w:rPr>
        <w:t xml:space="preserve">Keys, M.M. and Godfrey C. (2010) “Common Good”. in: M. Bevir (ed.) </w:t>
      </w:r>
      <w:r w:rsidRPr="00635D69">
        <w:rPr>
          <w:rFonts w:ascii="Times New Roman" w:hAnsi="Times New Roman" w:cs="Times New Roman"/>
          <w:i/>
          <w:sz w:val="24"/>
          <w:szCs w:val="24"/>
        </w:rPr>
        <w:t>Encyclopedia of Political Theory</w:t>
      </w:r>
      <w:r w:rsidRPr="00635D69">
        <w:rPr>
          <w:rFonts w:ascii="Times New Roman" w:hAnsi="Times New Roman" w:cs="Times New Roman"/>
          <w:sz w:val="24"/>
          <w:szCs w:val="24"/>
        </w:rPr>
        <w:t>. Los Angeles: Sage, pp. 239–242.</w:t>
      </w:r>
    </w:p>
    <w:p w:rsidR="001B7017" w:rsidRPr="00635D69" w:rsidRDefault="001B7017" w:rsidP="001B7017">
      <w:pPr>
        <w:pStyle w:val="ListParagraph"/>
        <w:numPr>
          <w:ilvl w:val="0"/>
          <w:numId w:val="18"/>
        </w:numPr>
        <w:jc w:val="both"/>
        <w:rPr>
          <w:rFonts w:ascii="Times New Roman" w:hAnsi="Times New Roman" w:cs="Times New Roman"/>
          <w:sz w:val="24"/>
          <w:szCs w:val="24"/>
        </w:rPr>
      </w:pPr>
      <w:r w:rsidRPr="00635D69">
        <w:rPr>
          <w:rFonts w:ascii="Times New Roman" w:hAnsi="Times New Roman" w:cs="Times New Roman"/>
          <w:color w:val="000000"/>
          <w:sz w:val="24"/>
          <w:szCs w:val="24"/>
          <w:shd w:val="clear" w:color="auto" w:fill="FFFFFF"/>
        </w:rPr>
        <w:t xml:space="preserve">List, Christian and Ben Polak (2010) “Introduction to Judgment Aggregation,” </w:t>
      </w:r>
      <w:r w:rsidRPr="00635D69">
        <w:rPr>
          <w:rFonts w:ascii="Times New Roman" w:hAnsi="Times New Roman" w:cs="Times New Roman"/>
          <w:i/>
          <w:color w:val="000000"/>
          <w:sz w:val="24"/>
          <w:szCs w:val="24"/>
          <w:shd w:val="clear" w:color="auto" w:fill="FFFFFF"/>
        </w:rPr>
        <w:t>Journal of Economic Theory</w:t>
      </w:r>
      <w:r w:rsidRPr="00635D69">
        <w:rPr>
          <w:rFonts w:ascii="Times New Roman" w:hAnsi="Times New Roman" w:cs="Times New Roman"/>
          <w:color w:val="000000"/>
          <w:sz w:val="24"/>
          <w:szCs w:val="24"/>
          <w:shd w:val="clear" w:color="auto" w:fill="FFFFFF"/>
        </w:rPr>
        <w:t xml:space="preserve"> 145: 441–466.</w:t>
      </w:r>
    </w:p>
    <w:p w:rsidR="001B7017" w:rsidRPr="00635D69" w:rsidRDefault="001B7017" w:rsidP="001B7017">
      <w:pPr>
        <w:pStyle w:val="ListParagraph"/>
        <w:numPr>
          <w:ilvl w:val="0"/>
          <w:numId w:val="18"/>
        </w:numPr>
        <w:jc w:val="both"/>
        <w:rPr>
          <w:rFonts w:ascii="Times New Roman" w:hAnsi="Times New Roman" w:cs="Times New Roman"/>
          <w:sz w:val="24"/>
          <w:szCs w:val="24"/>
        </w:rPr>
      </w:pPr>
      <w:r w:rsidRPr="00635D69">
        <w:rPr>
          <w:rFonts w:ascii="Times New Roman" w:hAnsi="Times New Roman" w:cs="Times New Roman"/>
          <w:sz w:val="24"/>
          <w:szCs w:val="24"/>
        </w:rPr>
        <w:t xml:space="preserve">MacIntyre A. (1998) “Politics, Philosophy and the Common Good”. In: Knight K. (ed.) </w:t>
      </w:r>
      <w:r w:rsidRPr="00635D69">
        <w:rPr>
          <w:rFonts w:ascii="Times New Roman" w:hAnsi="Times New Roman" w:cs="Times New Roman"/>
          <w:i/>
          <w:sz w:val="24"/>
          <w:szCs w:val="24"/>
        </w:rPr>
        <w:t>The MacIntyre Reader</w:t>
      </w:r>
      <w:r w:rsidRPr="00635D69">
        <w:rPr>
          <w:rFonts w:ascii="Times New Roman" w:hAnsi="Times New Roman" w:cs="Times New Roman"/>
          <w:sz w:val="24"/>
          <w:szCs w:val="24"/>
        </w:rPr>
        <w:t>. Cambridge: Polity Press, pp. 235–252.</w:t>
      </w:r>
    </w:p>
    <w:p w:rsidR="001B7017" w:rsidRPr="00635D69" w:rsidRDefault="001B7017" w:rsidP="001B7017">
      <w:pPr>
        <w:pStyle w:val="ListParagraph"/>
        <w:numPr>
          <w:ilvl w:val="0"/>
          <w:numId w:val="18"/>
        </w:numPr>
        <w:jc w:val="both"/>
        <w:rPr>
          <w:rFonts w:ascii="Times New Roman" w:hAnsi="Times New Roman" w:cs="Times New Roman"/>
          <w:sz w:val="24"/>
          <w:szCs w:val="24"/>
        </w:rPr>
      </w:pPr>
      <w:r w:rsidRPr="00635D69">
        <w:rPr>
          <w:rFonts w:ascii="Times New Roman" w:hAnsi="Times New Roman" w:cs="Times New Roman"/>
          <w:sz w:val="24"/>
          <w:szCs w:val="24"/>
        </w:rPr>
        <w:t>Mansbridge, J. (2013) “Common Good”. In: LaFollette H, (ed.) Th</w:t>
      </w:r>
      <w:r w:rsidRPr="00635D69">
        <w:rPr>
          <w:rFonts w:ascii="Times New Roman" w:hAnsi="Times New Roman" w:cs="Times New Roman"/>
          <w:i/>
          <w:sz w:val="24"/>
          <w:szCs w:val="24"/>
        </w:rPr>
        <w:t xml:space="preserve"> International Encyclopedia of Ethics,</w:t>
      </w:r>
      <w:r w:rsidRPr="00635D69">
        <w:rPr>
          <w:rFonts w:ascii="Times New Roman" w:hAnsi="Times New Roman" w:cs="Times New Roman"/>
          <w:sz w:val="24"/>
          <w:szCs w:val="24"/>
        </w:rPr>
        <w:t xml:space="preserve"> Vol. II. Malden, MA: Wiley-Blackwell</w:t>
      </w:r>
    </w:p>
    <w:p w:rsidR="001B7017" w:rsidRPr="00635D69" w:rsidRDefault="001B7017" w:rsidP="001B7017">
      <w:pPr>
        <w:pStyle w:val="ListParagraph"/>
        <w:numPr>
          <w:ilvl w:val="0"/>
          <w:numId w:val="18"/>
        </w:numPr>
        <w:autoSpaceDE w:val="0"/>
        <w:autoSpaceDN w:val="0"/>
        <w:adjustRightInd w:val="0"/>
        <w:jc w:val="both"/>
        <w:rPr>
          <w:rFonts w:ascii="Times New Roman" w:hAnsi="Times New Roman" w:cs="Times New Roman"/>
          <w:color w:val="293339"/>
          <w:sz w:val="24"/>
          <w:szCs w:val="24"/>
        </w:rPr>
      </w:pPr>
      <w:r w:rsidRPr="00635D69">
        <w:rPr>
          <w:rFonts w:ascii="Times New Roman" w:hAnsi="Times New Roman" w:cs="Times New Roman"/>
          <w:sz w:val="24"/>
          <w:szCs w:val="24"/>
        </w:rPr>
        <w:t xml:space="preserve">Morrison, D. (2012) “The Common Good”. In: Deslauriers M. and Destrée P. (eds) </w:t>
      </w:r>
      <w:r w:rsidRPr="00635D69">
        <w:rPr>
          <w:rFonts w:ascii="Times New Roman" w:hAnsi="Times New Roman" w:cs="Times New Roman"/>
          <w:i/>
          <w:sz w:val="24"/>
          <w:szCs w:val="24"/>
        </w:rPr>
        <w:t>The Cambridge Companion to Aristotle’s Politics</w:t>
      </w:r>
      <w:r w:rsidRPr="00635D69">
        <w:rPr>
          <w:rFonts w:ascii="Times New Roman" w:hAnsi="Times New Roman" w:cs="Times New Roman"/>
          <w:sz w:val="24"/>
          <w:szCs w:val="24"/>
        </w:rPr>
        <w:t>. Cambridge: Cambridge University Press, pp. 176–198.</w:t>
      </w:r>
    </w:p>
    <w:p w:rsidR="001B7017" w:rsidRPr="00635D69" w:rsidRDefault="001B7017" w:rsidP="001B7017">
      <w:pPr>
        <w:pStyle w:val="ListParagraph"/>
        <w:numPr>
          <w:ilvl w:val="0"/>
          <w:numId w:val="18"/>
        </w:numPr>
        <w:autoSpaceDE w:val="0"/>
        <w:autoSpaceDN w:val="0"/>
        <w:adjustRightInd w:val="0"/>
        <w:jc w:val="both"/>
        <w:rPr>
          <w:rFonts w:ascii="Times New Roman" w:hAnsi="Times New Roman" w:cs="Times New Roman"/>
          <w:color w:val="293339"/>
          <w:sz w:val="24"/>
          <w:szCs w:val="24"/>
        </w:rPr>
      </w:pPr>
      <w:r w:rsidRPr="00635D69">
        <w:rPr>
          <w:rFonts w:ascii="Times New Roman" w:hAnsi="Times New Roman" w:cs="Times New Roman"/>
          <w:sz w:val="24"/>
          <w:szCs w:val="24"/>
        </w:rPr>
        <w:t xml:space="preserve">Pettit P. (2004) “The Common Good”. In: Goodin R.E., Dowding K. and Pateman C. (eds) </w:t>
      </w:r>
      <w:r w:rsidRPr="00635D69">
        <w:rPr>
          <w:rFonts w:ascii="Times New Roman" w:hAnsi="Times New Roman" w:cs="Times New Roman"/>
          <w:i/>
          <w:sz w:val="24"/>
          <w:szCs w:val="24"/>
        </w:rPr>
        <w:t>Justice and Democracy: Essays for Brian Barry</w:t>
      </w:r>
      <w:r w:rsidRPr="00635D69">
        <w:rPr>
          <w:rFonts w:ascii="Times New Roman" w:hAnsi="Times New Roman" w:cs="Times New Roman"/>
          <w:sz w:val="24"/>
          <w:szCs w:val="24"/>
        </w:rPr>
        <w:t>. Cambridge: Cambridge University Press, pp. 150–169.</w:t>
      </w:r>
    </w:p>
    <w:p w:rsidR="001B7017" w:rsidRPr="00635D69" w:rsidRDefault="001B7017" w:rsidP="001B7017">
      <w:pPr>
        <w:pStyle w:val="ListParagraph"/>
        <w:numPr>
          <w:ilvl w:val="0"/>
          <w:numId w:val="18"/>
        </w:numPr>
        <w:jc w:val="both"/>
        <w:rPr>
          <w:rFonts w:ascii="Times New Roman" w:hAnsi="Times New Roman" w:cs="Times New Roman"/>
          <w:sz w:val="24"/>
          <w:szCs w:val="24"/>
        </w:rPr>
      </w:pPr>
      <w:r w:rsidRPr="00635D69">
        <w:rPr>
          <w:rFonts w:ascii="Times New Roman" w:hAnsi="Times New Roman" w:cs="Times New Roman"/>
          <w:sz w:val="24"/>
          <w:szCs w:val="24"/>
        </w:rPr>
        <w:t xml:space="preserve">Sandel, M. J. (2005) “Morality and the Liberal Ideal: Must Individual Rights Betray the Common Good?” In: </w:t>
      </w:r>
      <w:r w:rsidRPr="00635D69">
        <w:rPr>
          <w:rFonts w:ascii="Times New Roman" w:hAnsi="Times New Roman" w:cs="Times New Roman"/>
          <w:i/>
          <w:sz w:val="24"/>
          <w:szCs w:val="24"/>
        </w:rPr>
        <w:t>Public Philosophy: Essays on Morality in Politics</w:t>
      </w:r>
      <w:r w:rsidRPr="00635D69">
        <w:rPr>
          <w:rFonts w:ascii="Times New Roman" w:hAnsi="Times New Roman" w:cs="Times New Roman"/>
          <w:sz w:val="24"/>
          <w:szCs w:val="24"/>
        </w:rPr>
        <w:t>. Cambridge, MA: Harvard University Press, pp. 147–155.</w:t>
      </w:r>
    </w:p>
    <w:p w:rsidR="001B7017" w:rsidRPr="00635D69" w:rsidRDefault="001B7017" w:rsidP="001B7017">
      <w:pPr>
        <w:pStyle w:val="ListParagraph"/>
        <w:numPr>
          <w:ilvl w:val="0"/>
          <w:numId w:val="18"/>
        </w:numPr>
        <w:jc w:val="both"/>
        <w:rPr>
          <w:rFonts w:ascii="Times New Roman" w:hAnsi="Times New Roman" w:cs="Times New Roman"/>
          <w:b/>
          <w:sz w:val="24"/>
          <w:szCs w:val="24"/>
        </w:rPr>
      </w:pPr>
      <w:r w:rsidRPr="00635D69">
        <w:rPr>
          <w:rFonts w:ascii="Times New Roman" w:hAnsi="Times New Roman" w:cs="Times New Roman"/>
          <w:sz w:val="24"/>
          <w:szCs w:val="24"/>
        </w:rPr>
        <w:t xml:space="preserve">Sluga, H. (2014) </w:t>
      </w:r>
      <w:r w:rsidRPr="00635D69">
        <w:rPr>
          <w:rFonts w:ascii="Times New Roman" w:hAnsi="Times New Roman" w:cs="Times New Roman"/>
          <w:i/>
          <w:sz w:val="24"/>
          <w:szCs w:val="24"/>
        </w:rPr>
        <w:t>Politics and the Search for the Common Good</w:t>
      </w:r>
      <w:r w:rsidRPr="00635D69">
        <w:rPr>
          <w:rFonts w:ascii="Times New Roman" w:hAnsi="Times New Roman" w:cs="Times New Roman"/>
          <w:sz w:val="24"/>
          <w:szCs w:val="24"/>
        </w:rPr>
        <w:t>. Cambridge: Cambridge University Press.</w:t>
      </w:r>
    </w:p>
    <w:p w:rsidR="001B7017" w:rsidRPr="00635D69" w:rsidRDefault="001B7017" w:rsidP="001B7017">
      <w:pPr>
        <w:pStyle w:val="ListParagraph"/>
        <w:numPr>
          <w:ilvl w:val="0"/>
          <w:numId w:val="18"/>
        </w:numPr>
        <w:autoSpaceDE w:val="0"/>
        <w:autoSpaceDN w:val="0"/>
        <w:adjustRightInd w:val="0"/>
        <w:jc w:val="both"/>
        <w:rPr>
          <w:rFonts w:ascii="Times New Roman" w:hAnsi="Times New Roman" w:cs="Times New Roman"/>
          <w:b/>
          <w:sz w:val="24"/>
          <w:szCs w:val="24"/>
        </w:rPr>
      </w:pPr>
      <w:r w:rsidRPr="00635D69">
        <w:rPr>
          <w:rFonts w:ascii="Times New Roman" w:hAnsi="Times New Roman" w:cs="Times New Roman"/>
          <w:sz w:val="24"/>
          <w:szCs w:val="24"/>
        </w:rPr>
        <w:t xml:space="preserve">Taylor, Charles (1989) “Cross Purposes: The Liberal Communitarian Debate” in Nancy Rosenblum (ed.), </w:t>
      </w:r>
      <w:r w:rsidRPr="00635D69">
        <w:rPr>
          <w:rFonts w:ascii="Times New Roman" w:hAnsi="Times New Roman" w:cs="Times New Roman"/>
          <w:i/>
          <w:iCs/>
          <w:sz w:val="24"/>
          <w:szCs w:val="24"/>
        </w:rPr>
        <w:t xml:space="preserve">Liberalism and the Moral Life </w:t>
      </w:r>
      <w:r w:rsidRPr="00635D69">
        <w:rPr>
          <w:rFonts w:ascii="Times New Roman" w:hAnsi="Times New Roman" w:cs="Times New Roman"/>
          <w:sz w:val="24"/>
          <w:szCs w:val="24"/>
        </w:rPr>
        <w:t>Cambridge, MA: Harvard University Press.</w:t>
      </w:r>
    </w:p>
    <w:p w:rsidR="001B7017" w:rsidRPr="00635D69" w:rsidRDefault="001B7017" w:rsidP="001B7017">
      <w:pPr>
        <w:jc w:val="both"/>
        <w:rPr>
          <w:rFonts w:ascii="Times New Roman" w:hAnsi="Times New Roman" w:cs="Times New Roman"/>
          <w:sz w:val="24"/>
          <w:szCs w:val="24"/>
        </w:rPr>
      </w:pPr>
      <w:r w:rsidRPr="00635D69">
        <w:rPr>
          <w:rFonts w:ascii="Times New Roman" w:hAnsi="Times New Roman" w:cs="Times New Roman"/>
          <w:b/>
          <w:sz w:val="24"/>
          <w:szCs w:val="24"/>
        </w:rPr>
        <w:t>Suggested Readings:</w:t>
      </w:r>
    </w:p>
    <w:p w:rsidR="001B7017" w:rsidRPr="00635D69" w:rsidRDefault="001B7017" w:rsidP="001B7017">
      <w:pPr>
        <w:pStyle w:val="ListParagraph"/>
        <w:numPr>
          <w:ilvl w:val="0"/>
          <w:numId w:val="23"/>
        </w:numPr>
        <w:jc w:val="both"/>
        <w:rPr>
          <w:rFonts w:ascii="Times New Roman" w:hAnsi="Times New Roman" w:cs="Times New Roman"/>
          <w:sz w:val="24"/>
          <w:szCs w:val="24"/>
        </w:rPr>
      </w:pPr>
      <w:r w:rsidRPr="00635D69">
        <w:rPr>
          <w:rFonts w:ascii="Times New Roman" w:hAnsi="Times New Roman" w:cs="Times New Roman"/>
          <w:sz w:val="24"/>
          <w:szCs w:val="24"/>
        </w:rPr>
        <w:t xml:space="preserve">Avineri, Schlomo and de-Shalit, Avineri (eds), (1992) </w:t>
      </w:r>
      <w:r w:rsidRPr="00635D69">
        <w:rPr>
          <w:rFonts w:ascii="Times New Roman" w:hAnsi="Times New Roman" w:cs="Times New Roman"/>
          <w:i/>
          <w:iCs/>
          <w:sz w:val="24"/>
          <w:szCs w:val="24"/>
        </w:rPr>
        <w:t xml:space="preserve">Communitarianism and Individualism </w:t>
      </w:r>
      <w:r w:rsidRPr="00635D69">
        <w:rPr>
          <w:rFonts w:ascii="Times New Roman" w:hAnsi="Times New Roman" w:cs="Times New Roman"/>
          <w:iCs/>
          <w:sz w:val="24"/>
          <w:szCs w:val="24"/>
        </w:rPr>
        <w:t xml:space="preserve">Oxford: </w:t>
      </w:r>
      <w:r w:rsidRPr="00635D69">
        <w:rPr>
          <w:rFonts w:ascii="Times New Roman" w:hAnsi="Times New Roman" w:cs="Times New Roman"/>
          <w:sz w:val="24"/>
          <w:szCs w:val="24"/>
        </w:rPr>
        <w:t>Oxford University Press</w:t>
      </w:r>
      <w:r>
        <w:rPr>
          <w:rFonts w:ascii="Times New Roman" w:hAnsi="Times New Roman" w:cs="Times New Roman"/>
          <w:sz w:val="24"/>
          <w:szCs w:val="24"/>
        </w:rPr>
        <w:t>.</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Bell, Daniel (1993) </w:t>
      </w:r>
      <w:r w:rsidRPr="00635D69">
        <w:rPr>
          <w:rFonts w:ascii="Times New Roman" w:hAnsi="Times New Roman" w:cs="Times New Roman"/>
          <w:i/>
          <w:sz w:val="24"/>
          <w:szCs w:val="24"/>
        </w:rPr>
        <w:t xml:space="preserve">Communitarianism and Its Critics </w:t>
      </w:r>
      <w:r w:rsidRPr="00635D69">
        <w:rPr>
          <w:rFonts w:ascii="Times New Roman" w:hAnsi="Times New Roman" w:cs="Times New Roman"/>
          <w:sz w:val="24"/>
          <w:szCs w:val="24"/>
        </w:rPr>
        <w:t>Oxford: Clarendon.</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Buchanan, Allen (1989) “Assessing the Communitarian Critique of Liberalism” </w:t>
      </w:r>
      <w:r w:rsidRPr="00635D69">
        <w:rPr>
          <w:rFonts w:ascii="Times New Roman" w:hAnsi="Times New Roman" w:cs="Times New Roman"/>
          <w:i/>
          <w:iCs/>
          <w:sz w:val="24"/>
          <w:szCs w:val="24"/>
        </w:rPr>
        <w:t>Ethics 99</w:t>
      </w:r>
      <w:r w:rsidRPr="00635D69">
        <w:rPr>
          <w:rFonts w:ascii="Times New Roman" w:hAnsi="Times New Roman" w:cs="Times New Roman"/>
          <w:sz w:val="24"/>
          <w:szCs w:val="24"/>
        </w:rPr>
        <w:t>, no.4, pp. 852-882.</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color w:val="293339"/>
          <w:sz w:val="24"/>
          <w:szCs w:val="24"/>
        </w:rPr>
        <w:lastRenderedPageBreak/>
        <w:t xml:space="preserve">Calhoun, C. (1998) “The Public Good as a Social and Cultural Project”. In: W. W. Powell and E. S. Clemens (eds) </w:t>
      </w:r>
      <w:r w:rsidRPr="00635D69">
        <w:rPr>
          <w:rFonts w:ascii="Times New Roman" w:hAnsi="Times New Roman" w:cs="Times New Roman"/>
          <w:i/>
          <w:iCs/>
          <w:color w:val="293339"/>
          <w:sz w:val="24"/>
          <w:szCs w:val="24"/>
        </w:rPr>
        <w:t>Private Action and the Public Good</w:t>
      </w:r>
      <w:r w:rsidRPr="00635D69">
        <w:rPr>
          <w:rFonts w:ascii="Times New Roman" w:hAnsi="Times New Roman" w:cs="Times New Roman"/>
          <w:color w:val="293339"/>
          <w:sz w:val="24"/>
          <w:szCs w:val="24"/>
        </w:rPr>
        <w:t>. New Haven, CT: Yale University Press, pp. 20–35.</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Caney, S. (1992) ‘Liberalism and Communitarianism: A Misconceived Debate’, </w:t>
      </w:r>
      <w:r w:rsidRPr="00635D69">
        <w:rPr>
          <w:rFonts w:ascii="Times New Roman" w:hAnsi="Times New Roman" w:cs="Times New Roman"/>
          <w:i/>
          <w:sz w:val="24"/>
          <w:szCs w:val="24"/>
        </w:rPr>
        <w:t>Political Studies</w:t>
      </w:r>
      <w:r w:rsidRPr="00635D69">
        <w:rPr>
          <w:rFonts w:ascii="Times New Roman" w:hAnsi="Times New Roman" w:cs="Times New Roman"/>
          <w:sz w:val="24"/>
          <w:szCs w:val="24"/>
        </w:rPr>
        <w:t>, 40 (2), pp. 273–289ç</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Daly, Herman and John Cobb (1994) </w:t>
      </w:r>
      <w:r w:rsidRPr="00635D69">
        <w:rPr>
          <w:rFonts w:ascii="Times New Roman" w:hAnsi="Times New Roman" w:cs="Times New Roman"/>
          <w:i/>
          <w:iCs/>
          <w:sz w:val="24"/>
          <w:szCs w:val="24"/>
        </w:rPr>
        <w:t xml:space="preserve">For the Common Good. </w:t>
      </w:r>
      <w:r w:rsidRPr="00635D69">
        <w:rPr>
          <w:rFonts w:ascii="Times New Roman" w:hAnsi="Times New Roman" w:cs="Times New Roman"/>
          <w:iCs/>
          <w:sz w:val="24"/>
          <w:szCs w:val="24"/>
        </w:rPr>
        <w:t>Boston</w:t>
      </w:r>
      <w:r w:rsidRPr="00635D69">
        <w:rPr>
          <w:rFonts w:ascii="Times New Roman" w:hAnsi="Times New Roman" w:cs="Times New Roman"/>
          <w:sz w:val="24"/>
          <w:szCs w:val="24"/>
        </w:rPr>
        <w:t>: Beacon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Dewey, John (1935) </w:t>
      </w:r>
      <w:r w:rsidRPr="00635D69">
        <w:rPr>
          <w:rFonts w:ascii="Times New Roman" w:hAnsi="Times New Roman" w:cs="Times New Roman"/>
          <w:i/>
          <w:iCs/>
          <w:sz w:val="24"/>
          <w:szCs w:val="24"/>
        </w:rPr>
        <w:t xml:space="preserve">Liberalism and Social Action </w:t>
      </w:r>
      <w:r w:rsidRPr="00635D69">
        <w:rPr>
          <w:rFonts w:ascii="Times New Roman" w:hAnsi="Times New Roman" w:cs="Times New Roman"/>
          <w:sz w:val="24"/>
          <w:szCs w:val="24"/>
        </w:rPr>
        <w:t>New York: G.P. Putnam,</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Dworkin, Ronald, (1986) “Liberalism” in </w:t>
      </w:r>
      <w:r w:rsidRPr="00635D69">
        <w:rPr>
          <w:rFonts w:ascii="Times New Roman" w:hAnsi="Times New Roman" w:cs="Times New Roman"/>
          <w:i/>
          <w:iCs/>
          <w:sz w:val="24"/>
          <w:szCs w:val="24"/>
        </w:rPr>
        <w:t xml:space="preserve">A Matter of Principle </w:t>
      </w:r>
      <w:r w:rsidRPr="00635D69">
        <w:rPr>
          <w:rFonts w:ascii="Times New Roman" w:hAnsi="Times New Roman" w:cs="Times New Roman"/>
          <w:sz w:val="24"/>
          <w:szCs w:val="24"/>
        </w:rPr>
        <w:t>Cambridge, MA: Harvard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Enoch, D. (2015) “Against Public Reason” in </w:t>
      </w:r>
      <w:r w:rsidRPr="00635D69">
        <w:rPr>
          <w:rFonts w:ascii="Times New Roman" w:hAnsi="Times New Roman" w:cs="Times New Roman"/>
          <w:i/>
          <w:sz w:val="24"/>
          <w:szCs w:val="24"/>
        </w:rPr>
        <w:t>Oxford Studies in Political Philosophy</w:t>
      </w:r>
      <w:r w:rsidRPr="00635D69">
        <w:rPr>
          <w:rFonts w:ascii="Times New Roman" w:hAnsi="Times New Roman" w:cs="Times New Roman"/>
          <w:sz w:val="24"/>
          <w:szCs w:val="24"/>
        </w:rPr>
        <w:t>, vol. 1, edt. David Sobel, Peter Vallentyne and Steven Wall. Oxford: Oxford University Press. pp. 112-145.</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Evans, M. (ed.) (2001) </w:t>
      </w:r>
      <w:r w:rsidRPr="00635D69">
        <w:rPr>
          <w:rFonts w:ascii="Times New Roman" w:hAnsi="Times New Roman" w:cs="Times New Roman"/>
          <w:i/>
          <w:iCs/>
          <w:sz w:val="24"/>
          <w:szCs w:val="24"/>
        </w:rPr>
        <w:t xml:space="preserve">The Edinburgh Companion to Contemporary Liberalism </w:t>
      </w:r>
      <w:r w:rsidRPr="00635D69">
        <w:rPr>
          <w:rFonts w:ascii="Times New Roman" w:hAnsi="Times New Roman" w:cs="Times New Roman"/>
          <w:sz w:val="24"/>
          <w:szCs w:val="24"/>
        </w:rPr>
        <w:t>Edinburgh: Edinburgh University Press</w:t>
      </w:r>
      <w:r>
        <w:rPr>
          <w:rFonts w:ascii="Times New Roman" w:hAnsi="Times New Roman" w:cs="Times New Roman"/>
          <w:sz w:val="24"/>
          <w:szCs w:val="24"/>
        </w:rPr>
        <w:t>.</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Frazer, Elizabeth (1999) The</w:t>
      </w:r>
      <w:r w:rsidRPr="00635D69">
        <w:rPr>
          <w:rFonts w:ascii="Times New Roman" w:hAnsi="Times New Roman" w:cs="Times New Roman"/>
          <w:i/>
          <w:iCs/>
          <w:sz w:val="24"/>
          <w:szCs w:val="24"/>
        </w:rPr>
        <w:t xml:space="preserve"> Problems of Communitarian Politics: </w:t>
      </w:r>
      <w:r w:rsidRPr="00635D69">
        <w:rPr>
          <w:rFonts w:ascii="Times New Roman" w:hAnsi="Times New Roman" w:cs="Times New Roman"/>
          <w:i/>
          <w:sz w:val="24"/>
          <w:szCs w:val="24"/>
        </w:rPr>
        <w:t>Unity and Conflict</w:t>
      </w:r>
      <w:r w:rsidRPr="00635D69">
        <w:rPr>
          <w:rFonts w:ascii="Times New Roman" w:hAnsi="Times New Roman" w:cs="Times New Roman"/>
          <w:sz w:val="24"/>
          <w:szCs w:val="24"/>
        </w:rPr>
        <w:t xml:space="preserve"> Oxford: Oxford University Press</w:t>
      </w:r>
      <w:r w:rsidRPr="00635D69">
        <w:rPr>
          <w:rFonts w:ascii="Times New Roman" w:hAnsi="Times New Roman" w:cs="Times New Roman"/>
          <w:iCs/>
          <w:sz w:val="24"/>
          <w:szCs w:val="24"/>
        </w:rPr>
        <w:t>.</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Goodin, Robert E. &amp; Andre Reeve (eds), (1989) </w:t>
      </w:r>
      <w:r w:rsidRPr="00635D69">
        <w:rPr>
          <w:rFonts w:ascii="Times New Roman" w:hAnsi="Times New Roman" w:cs="Times New Roman"/>
          <w:i/>
          <w:iCs/>
          <w:sz w:val="24"/>
          <w:szCs w:val="24"/>
        </w:rPr>
        <w:t xml:space="preserve">Liberal Neutrality </w:t>
      </w:r>
      <w:r w:rsidRPr="00635D69">
        <w:rPr>
          <w:rStyle w:val="st"/>
          <w:rFonts w:ascii="Times New Roman" w:hAnsi="Times New Roman" w:cs="Times New Roman"/>
          <w:sz w:val="24"/>
          <w:szCs w:val="24"/>
        </w:rPr>
        <w:t>London: Routledge</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Guttman, Amy (1985) “Communitarian Critics of Liberalism” </w:t>
      </w:r>
      <w:r w:rsidRPr="00635D69">
        <w:rPr>
          <w:rFonts w:ascii="Times New Roman" w:hAnsi="Times New Roman" w:cs="Times New Roman"/>
          <w:i/>
          <w:sz w:val="24"/>
          <w:szCs w:val="24"/>
        </w:rPr>
        <w:t>Philosophy and Public Affairs</w:t>
      </w:r>
      <w:r w:rsidRPr="00635D69">
        <w:rPr>
          <w:rFonts w:ascii="Times New Roman" w:hAnsi="Times New Roman" w:cs="Times New Roman"/>
          <w:sz w:val="24"/>
          <w:szCs w:val="24"/>
        </w:rPr>
        <w:t xml:space="preserve"> 14 (3):308–322.</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Jordan, Bill (1989) </w:t>
      </w:r>
      <w:r w:rsidRPr="00635D69">
        <w:rPr>
          <w:rFonts w:ascii="Times New Roman" w:hAnsi="Times New Roman" w:cs="Times New Roman"/>
          <w:i/>
          <w:iCs/>
          <w:sz w:val="24"/>
          <w:szCs w:val="24"/>
        </w:rPr>
        <w:t xml:space="preserve">The Common Good: Citizenship, Morality and Self-Interest. </w:t>
      </w:r>
      <w:r w:rsidRPr="00635D69">
        <w:rPr>
          <w:rFonts w:ascii="Times New Roman" w:hAnsi="Times New Roman" w:cs="Times New Roman"/>
          <w:sz w:val="24"/>
          <w:szCs w:val="24"/>
        </w:rPr>
        <w:t>Oxford: Basil</w:t>
      </w:r>
      <w:r>
        <w:rPr>
          <w:rFonts w:ascii="Times New Roman" w:hAnsi="Times New Roman" w:cs="Times New Roman"/>
          <w:sz w:val="24"/>
          <w:szCs w:val="24"/>
        </w:rPr>
        <w:t>.</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Kymlicka, Will (2002) </w:t>
      </w:r>
      <w:r w:rsidRPr="00635D69">
        <w:rPr>
          <w:rFonts w:ascii="Times New Roman" w:hAnsi="Times New Roman" w:cs="Times New Roman"/>
          <w:i/>
          <w:iCs/>
          <w:sz w:val="24"/>
          <w:szCs w:val="24"/>
        </w:rPr>
        <w:t xml:space="preserve">Contemporary Political Philosophy </w:t>
      </w:r>
      <w:r w:rsidRPr="00635D69">
        <w:rPr>
          <w:rFonts w:ascii="Times New Roman" w:hAnsi="Times New Roman" w:cs="Times New Roman"/>
          <w:iCs/>
          <w:sz w:val="24"/>
          <w:szCs w:val="24"/>
        </w:rPr>
        <w:t>New York:</w:t>
      </w:r>
      <w:r w:rsidRPr="00635D69">
        <w:rPr>
          <w:rFonts w:ascii="Times New Roman" w:hAnsi="Times New Roman" w:cs="Times New Roman"/>
          <w:i/>
          <w:iCs/>
          <w:sz w:val="24"/>
          <w:szCs w:val="24"/>
        </w:rPr>
        <w:t xml:space="preserve"> </w:t>
      </w:r>
      <w:r w:rsidRPr="00635D69">
        <w:rPr>
          <w:rFonts w:ascii="Times New Roman" w:hAnsi="Times New Roman" w:cs="Times New Roman"/>
          <w:sz w:val="24"/>
          <w:szCs w:val="24"/>
        </w:rPr>
        <w:t>Routledge Ch.3-6</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Laborde, Cécile (2008) </w:t>
      </w:r>
      <w:r w:rsidRPr="00635D69">
        <w:rPr>
          <w:rFonts w:ascii="Times New Roman" w:hAnsi="Times New Roman" w:cs="Times New Roman"/>
          <w:i/>
          <w:iCs/>
          <w:sz w:val="24"/>
          <w:szCs w:val="24"/>
        </w:rPr>
        <w:t xml:space="preserve">Critical Republicanism. </w:t>
      </w:r>
      <w:r w:rsidRPr="00635D69">
        <w:rPr>
          <w:rFonts w:ascii="Times New Roman" w:hAnsi="Times New Roman" w:cs="Times New Roman"/>
          <w:iCs/>
          <w:sz w:val="24"/>
          <w:szCs w:val="24"/>
        </w:rPr>
        <w:t>Oxford: Oxford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Meadowcroft, James. (ed.) (1996) </w:t>
      </w:r>
      <w:r w:rsidRPr="00635D69">
        <w:rPr>
          <w:rFonts w:ascii="Times New Roman" w:hAnsi="Times New Roman" w:cs="Times New Roman"/>
          <w:i/>
          <w:iCs/>
          <w:sz w:val="24"/>
          <w:szCs w:val="24"/>
        </w:rPr>
        <w:t xml:space="preserve">The Liberal Political Tradition: Contemporary Reappraisals </w:t>
      </w:r>
      <w:r w:rsidRPr="00635D69">
        <w:rPr>
          <w:rFonts w:ascii="Times New Roman" w:hAnsi="Times New Roman" w:cs="Times New Roman"/>
          <w:sz w:val="24"/>
          <w:szCs w:val="24"/>
        </w:rPr>
        <w:t>Aldershot: Edward Elgar.</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Mansbridge, Jane; Bohman, James; Chambers, Simone; Estlund, David; Føllesdal, Andreas; Fung, Archon; Lafont, Cristina; Manin, Bernard; Martí, José L (March 2010). “The place of self-interest and the role of power in deliberative democracy”. </w:t>
      </w:r>
      <w:r w:rsidRPr="00635D69">
        <w:rPr>
          <w:rFonts w:ascii="Times New Roman" w:hAnsi="Times New Roman" w:cs="Times New Roman"/>
          <w:i/>
          <w:sz w:val="24"/>
          <w:szCs w:val="24"/>
        </w:rPr>
        <w:t>Journal of Political Philosophy</w:t>
      </w:r>
      <w:r w:rsidRPr="00635D69">
        <w:rPr>
          <w:rFonts w:ascii="Times New Roman" w:hAnsi="Times New Roman" w:cs="Times New Roman"/>
          <w:sz w:val="24"/>
          <w:szCs w:val="24"/>
        </w:rPr>
        <w:t>. 18 (1): 64–100.</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Mulhall, S. A. Swift (1996) </w:t>
      </w:r>
      <w:r w:rsidRPr="00635D69">
        <w:rPr>
          <w:rFonts w:ascii="Times New Roman" w:hAnsi="Times New Roman" w:cs="Times New Roman"/>
          <w:i/>
          <w:iCs/>
          <w:sz w:val="24"/>
          <w:szCs w:val="24"/>
        </w:rPr>
        <w:t>Liberals and Communitarians</w:t>
      </w:r>
      <w:r w:rsidRPr="00635D69">
        <w:rPr>
          <w:rFonts w:ascii="Times New Roman" w:hAnsi="Times New Roman" w:cs="Times New Roman"/>
          <w:sz w:val="24"/>
          <w:szCs w:val="24"/>
        </w:rPr>
        <w:t>, New York: Wiley-Blackwell</w:t>
      </w:r>
    </w:p>
    <w:p w:rsidR="001B7017" w:rsidRPr="00635D69" w:rsidRDefault="001B7017" w:rsidP="001B7017">
      <w:pPr>
        <w:pStyle w:val="ListParagraph"/>
        <w:numPr>
          <w:ilvl w:val="0"/>
          <w:numId w:val="19"/>
        </w:numPr>
        <w:jc w:val="both"/>
        <w:rPr>
          <w:rFonts w:ascii="Times New Roman" w:hAnsi="Times New Roman" w:cs="Times New Roman"/>
          <w:i/>
          <w:iCs/>
          <w:sz w:val="24"/>
          <w:szCs w:val="24"/>
        </w:rPr>
      </w:pPr>
      <w:r w:rsidRPr="00635D69">
        <w:rPr>
          <w:rFonts w:ascii="Times New Roman" w:hAnsi="Times New Roman" w:cs="Times New Roman"/>
          <w:sz w:val="24"/>
          <w:szCs w:val="24"/>
        </w:rPr>
        <w:t xml:space="preserve">Nomos, (1962) </w:t>
      </w:r>
      <w:r w:rsidRPr="00635D69">
        <w:rPr>
          <w:rFonts w:ascii="Times New Roman" w:hAnsi="Times New Roman" w:cs="Times New Roman"/>
          <w:i/>
          <w:iCs/>
          <w:sz w:val="24"/>
          <w:szCs w:val="24"/>
        </w:rPr>
        <w:t xml:space="preserve">The Public Interest </w:t>
      </w:r>
      <w:r w:rsidRPr="00635D69">
        <w:rPr>
          <w:rFonts w:ascii="Times New Roman" w:hAnsi="Times New Roman" w:cs="Times New Roman"/>
          <w:sz w:val="24"/>
          <w:szCs w:val="24"/>
        </w:rPr>
        <w:t>Vol V</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Pettit, Philip (2008) “Two Axioms and Four Theorems” in </w:t>
      </w:r>
      <w:r w:rsidRPr="00635D69">
        <w:rPr>
          <w:rFonts w:ascii="Times New Roman" w:hAnsi="Times New Roman" w:cs="Times New Roman"/>
          <w:i/>
          <w:iCs/>
          <w:sz w:val="24"/>
          <w:szCs w:val="24"/>
        </w:rPr>
        <w:t>Republicanism and Political Theory</w:t>
      </w:r>
      <w:r w:rsidRPr="00635D69">
        <w:rPr>
          <w:rFonts w:ascii="Times New Roman" w:hAnsi="Times New Roman" w:cs="Times New Roman"/>
          <w:sz w:val="24"/>
          <w:szCs w:val="24"/>
        </w:rPr>
        <w:t xml:space="preserve">, in C. Laborde and J. Maynor, eds, </w:t>
      </w:r>
      <w:r w:rsidRPr="00635D69">
        <w:rPr>
          <w:rFonts w:ascii="Times New Roman" w:hAnsi="Times New Roman" w:cs="Times New Roman"/>
          <w:i/>
          <w:iCs/>
          <w:sz w:val="24"/>
          <w:szCs w:val="24"/>
        </w:rPr>
        <w:t>Republicanism and Political Theory</w:t>
      </w:r>
      <w:r w:rsidRPr="00635D69">
        <w:rPr>
          <w:rFonts w:ascii="Times New Roman" w:hAnsi="Times New Roman" w:cs="Times New Roman"/>
          <w:sz w:val="24"/>
          <w:szCs w:val="24"/>
        </w:rPr>
        <w:t>, Oxford</w:t>
      </w:r>
      <w:r>
        <w:rPr>
          <w:rFonts w:ascii="Times New Roman" w:hAnsi="Times New Roman" w:cs="Times New Roman"/>
          <w:sz w:val="24"/>
          <w:szCs w:val="24"/>
        </w:rPr>
        <w:t xml:space="preserve">: </w:t>
      </w:r>
      <w:r w:rsidRPr="00635D69">
        <w:rPr>
          <w:rFonts w:ascii="Times New Roman" w:hAnsi="Times New Roman" w:cs="Times New Roman"/>
          <w:sz w:val="24"/>
          <w:szCs w:val="24"/>
        </w:rPr>
        <w:t xml:space="preserve">Blackwell, pp. 102-30.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Quong, Jonathan (2011) </w:t>
      </w:r>
      <w:r w:rsidRPr="00635D69">
        <w:rPr>
          <w:rFonts w:ascii="Times New Roman" w:hAnsi="Times New Roman" w:cs="Times New Roman"/>
          <w:i/>
          <w:iCs/>
          <w:sz w:val="24"/>
          <w:szCs w:val="24"/>
        </w:rPr>
        <w:t xml:space="preserve">Liberalism without Perfection </w:t>
      </w:r>
      <w:r w:rsidRPr="00635D69">
        <w:rPr>
          <w:rFonts w:ascii="Times New Roman" w:hAnsi="Times New Roman" w:cs="Times New Roman"/>
          <w:sz w:val="24"/>
          <w:szCs w:val="24"/>
        </w:rPr>
        <w:t>Oxford: Oxford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Rawls, J. (1993) </w:t>
      </w:r>
      <w:r w:rsidRPr="00635D69">
        <w:rPr>
          <w:rFonts w:ascii="Times New Roman" w:hAnsi="Times New Roman" w:cs="Times New Roman"/>
          <w:i/>
          <w:iCs/>
          <w:sz w:val="24"/>
          <w:szCs w:val="24"/>
        </w:rPr>
        <w:t xml:space="preserve">Political Liberalism </w:t>
      </w:r>
      <w:r w:rsidRPr="00635D69">
        <w:rPr>
          <w:rFonts w:ascii="Times New Roman" w:hAnsi="Times New Roman" w:cs="Times New Roman"/>
          <w:sz w:val="24"/>
          <w:szCs w:val="24"/>
        </w:rPr>
        <w:t xml:space="preserve">New York, NY. Columbia University Press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Sandel, Michael, (ed.) (1984) </w:t>
      </w:r>
      <w:r w:rsidRPr="00635D69">
        <w:rPr>
          <w:rFonts w:ascii="Times New Roman" w:hAnsi="Times New Roman" w:cs="Times New Roman"/>
          <w:i/>
          <w:iCs/>
          <w:sz w:val="24"/>
          <w:szCs w:val="24"/>
        </w:rPr>
        <w:t xml:space="preserve">Liberalism and its Critics </w:t>
      </w:r>
      <w:r w:rsidRPr="00635D69">
        <w:rPr>
          <w:rFonts w:ascii="Times New Roman" w:hAnsi="Times New Roman" w:cs="Times New Roman"/>
          <w:sz w:val="24"/>
          <w:szCs w:val="24"/>
        </w:rPr>
        <w:t>New York: New York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Sunstein, Cass (1988) Beyond the Republican Revival” Yale Law Journal 97 </w:t>
      </w:r>
    </w:p>
    <w:p w:rsidR="001B7017" w:rsidRPr="00635D69" w:rsidRDefault="001B7017" w:rsidP="001B7017">
      <w:pPr>
        <w:jc w:val="both"/>
        <w:rPr>
          <w:rFonts w:ascii="Times New Roman" w:hAnsi="Times New Roman" w:cs="Times New Roman"/>
          <w:b/>
          <w:color w:val="002060"/>
          <w:sz w:val="24"/>
          <w:szCs w:val="24"/>
        </w:rPr>
      </w:pP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t>WEEK XIII: Theorizing Concept of Democracy I</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ListParagraph"/>
        <w:numPr>
          <w:ilvl w:val="0"/>
          <w:numId w:val="15"/>
        </w:numPr>
        <w:jc w:val="both"/>
        <w:rPr>
          <w:rFonts w:ascii="Times New Roman" w:hAnsi="Times New Roman" w:cs="Times New Roman"/>
          <w:sz w:val="24"/>
          <w:szCs w:val="24"/>
        </w:rPr>
      </w:pPr>
      <w:r w:rsidRPr="00635D69">
        <w:rPr>
          <w:rFonts w:ascii="Times New Roman" w:hAnsi="Times New Roman" w:cs="Times New Roman"/>
          <w:sz w:val="24"/>
          <w:szCs w:val="24"/>
        </w:rPr>
        <w:t xml:space="preserve">Arblaster, A. (2002) </w:t>
      </w:r>
      <w:r w:rsidRPr="00635D69">
        <w:rPr>
          <w:rFonts w:ascii="Times New Roman" w:hAnsi="Times New Roman" w:cs="Times New Roman"/>
          <w:i/>
          <w:iCs/>
          <w:sz w:val="24"/>
          <w:szCs w:val="24"/>
        </w:rPr>
        <w:t xml:space="preserve">Democracy </w:t>
      </w:r>
      <w:r w:rsidRPr="00635D69">
        <w:rPr>
          <w:rFonts w:ascii="Times New Roman" w:hAnsi="Times New Roman" w:cs="Times New Roman"/>
          <w:sz w:val="24"/>
          <w:szCs w:val="24"/>
        </w:rPr>
        <w:t xml:space="preserve">Buckingham: Open University Press chapter 4. </w:t>
      </w:r>
    </w:p>
    <w:p w:rsidR="001B7017" w:rsidRPr="00635D69" w:rsidRDefault="001B7017" w:rsidP="001B7017">
      <w:pPr>
        <w:pStyle w:val="ListParagraph"/>
        <w:numPr>
          <w:ilvl w:val="0"/>
          <w:numId w:val="15"/>
        </w:numPr>
        <w:jc w:val="both"/>
        <w:rPr>
          <w:rFonts w:ascii="Times New Roman" w:hAnsi="Times New Roman" w:cs="Times New Roman"/>
          <w:sz w:val="24"/>
          <w:szCs w:val="24"/>
        </w:rPr>
      </w:pPr>
      <w:r w:rsidRPr="00635D69">
        <w:rPr>
          <w:rFonts w:ascii="Times New Roman" w:hAnsi="Times New Roman" w:cs="Times New Roman"/>
          <w:sz w:val="24"/>
          <w:szCs w:val="24"/>
        </w:rPr>
        <w:t xml:space="preserve">Birch, A. (2001) </w:t>
      </w:r>
      <w:r w:rsidRPr="00635D69">
        <w:rPr>
          <w:rFonts w:ascii="Times New Roman" w:hAnsi="Times New Roman" w:cs="Times New Roman"/>
          <w:i/>
          <w:iCs/>
          <w:sz w:val="24"/>
          <w:szCs w:val="24"/>
        </w:rPr>
        <w:t xml:space="preserve">Concepts and Theories of Modern Democracy </w:t>
      </w:r>
      <w:r w:rsidRPr="00635D69">
        <w:rPr>
          <w:rFonts w:ascii="Times New Roman" w:hAnsi="Times New Roman" w:cs="Times New Roman"/>
          <w:sz w:val="24"/>
          <w:szCs w:val="24"/>
        </w:rPr>
        <w:t xml:space="preserve">London: Routledge. Chapters 5 &amp; 6. </w:t>
      </w:r>
    </w:p>
    <w:p w:rsidR="001B7017" w:rsidRPr="00635D69" w:rsidRDefault="001B7017" w:rsidP="001B7017">
      <w:pPr>
        <w:pStyle w:val="ListParagraph"/>
        <w:numPr>
          <w:ilvl w:val="0"/>
          <w:numId w:val="15"/>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lastRenderedPageBreak/>
        <w:t xml:space="preserve">Christiano, Thomas (1996) </w:t>
      </w:r>
      <w:r w:rsidRPr="00635D69">
        <w:rPr>
          <w:rFonts w:ascii="Times New Roman" w:hAnsi="Times New Roman" w:cs="Times New Roman"/>
          <w:i/>
          <w:iCs/>
          <w:sz w:val="24"/>
          <w:szCs w:val="24"/>
        </w:rPr>
        <w:t>The Rule of the Many</w:t>
      </w:r>
      <w:r w:rsidRPr="00635D69">
        <w:rPr>
          <w:rFonts w:ascii="Times New Roman" w:hAnsi="Times New Roman" w:cs="Times New Roman"/>
          <w:sz w:val="24"/>
          <w:szCs w:val="24"/>
        </w:rPr>
        <w:t xml:space="preserve">: </w:t>
      </w:r>
      <w:r w:rsidRPr="00635D69">
        <w:rPr>
          <w:rFonts w:ascii="Times New Roman" w:hAnsi="Times New Roman" w:cs="Times New Roman"/>
          <w:i/>
          <w:sz w:val="24"/>
          <w:szCs w:val="24"/>
        </w:rPr>
        <w:t>Fundamental Issues in Democratic Theory</w:t>
      </w:r>
      <w:r w:rsidRPr="00635D69">
        <w:rPr>
          <w:rFonts w:ascii="Times New Roman" w:hAnsi="Times New Roman" w:cs="Times New Roman"/>
          <w:sz w:val="24"/>
          <w:szCs w:val="24"/>
        </w:rPr>
        <w:t>. Boulder, Colo.: Westview Press.</w:t>
      </w:r>
    </w:p>
    <w:p w:rsidR="001B7017" w:rsidRPr="00635D69" w:rsidRDefault="001B7017" w:rsidP="001B7017">
      <w:pPr>
        <w:pStyle w:val="ListParagraph"/>
        <w:numPr>
          <w:ilvl w:val="0"/>
          <w:numId w:val="15"/>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Cohen, J. (1996) ‘Procedure and Substance in Deliberative Democracy’, </w:t>
      </w:r>
      <w:r w:rsidRPr="00635D69">
        <w:rPr>
          <w:rFonts w:ascii="Times New Roman" w:hAnsi="Times New Roman" w:cs="Times New Roman"/>
          <w:i/>
          <w:sz w:val="24"/>
          <w:szCs w:val="24"/>
        </w:rPr>
        <w:t>in Democracy and Difference: Contesting the Boundaries of the Political</w:t>
      </w:r>
      <w:r w:rsidRPr="00635D69">
        <w:rPr>
          <w:rFonts w:ascii="Times New Roman" w:hAnsi="Times New Roman" w:cs="Times New Roman"/>
          <w:sz w:val="24"/>
          <w:szCs w:val="24"/>
        </w:rPr>
        <w:t>. Princeton, N.J: Princeton University Press.</w:t>
      </w:r>
    </w:p>
    <w:p w:rsidR="001B7017" w:rsidRPr="00635D69" w:rsidRDefault="001B7017" w:rsidP="001B7017">
      <w:pPr>
        <w:pStyle w:val="ListParagraph"/>
        <w:numPr>
          <w:ilvl w:val="0"/>
          <w:numId w:val="15"/>
        </w:numPr>
        <w:jc w:val="both"/>
        <w:rPr>
          <w:rFonts w:ascii="Times New Roman" w:hAnsi="Times New Roman" w:cs="Times New Roman"/>
          <w:sz w:val="24"/>
          <w:szCs w:val="24"/>
        </w:rPr>
      </w:pPr>
      <w:r w:rsidRPr="00635D69">
        <w:rPr>
          <w:rFonts w:ascii="Times New Roman" w:hAnsi="Times New Roman" w:cs="Times New Roman"/>
          <w:sz w:val="24"/>
          <w:szCs w:val="24"/>
        </w:rPr>
        <w:t xml:space="preserve">Crick, B. (1982) “A Defence of Politics Against Democracy” in Crick </w:t>
      </w:r>
      <w:r w:rsidRPr="00635D69">
        <w:rPr>
          <w:rFonts w:ascii="Times New Roman" w:hAnsi="Times New Roman" w:cs="Times New Roman"/>
          <w:i/>
          <w:iCs/>
          <w:sz w:val="24"/>
          <w:szCs w:val="24"/>
        </w:rPr>
        <w:t>In Defence of Politics</w:t>
      </w:r>
      <w:r w:rsidRPr="00635D69">
        <w:rPr>
          <w:rFonts w:ascii="Times New Roman" w:hAnsi="Times New Roman" w:cs="Times New Roman"/>
          <w:sz w:val="24"/>
          <w:szCs w:val="24"/>
        </w:rPr>
        <w:t xml:space="preserve">, Harmondsworth: Pengiun, 56-73. </w:t>
      </w:r>
    </w:p>
    <w:p w:rsidR="001B7017" w:rsidRPr="00635D69" w:rsidRDefault="001B7017" w:rsidP="001B7017">
      <w:pPr>
        <w:pStyle w:val="ListParagraph"/>
        <w:numPr>
          <w:ilvl w:val="0"/>
          <w:numId w:val="15"/>
        </w:numPr>
        <w:jc w:val="both"/>
        <w:rPr>
          <w:rFonts w:ascii="Times New Roman" w:hAnsi="Times New Roman" w:cs="Times New Roman"/>
          <w:sz w:val="24"/>
          <w:szCs w:val="24"/>
        </w:rPr>
      </w:pPr>
      <w:r w:rsidRPr="00635D69">
        <w:rPr>
          <w:rFonts w:ascii="Times New Roman" w:hAnsi="Times New Roman" w:cs="Times New Roman"/>
          <w:sz w:val="24"/>
          <w:szCs w:val="24"/>
        </w:rPr>
        <w:t xml:space="preserve">Dahl, Robert A. (1989) </w:t>
      </w:r>
      <w:r w:rsidRPr="00635D69">
        <w:rPr>
          <w:rFonts w:ascii="Times New Roman" w:hAnsi="Times New Roman" w:cs="Times New Roman"/>
          <w:i/>
          <w:sz w:val="24"/>
          <w:szCs w:val="24"/>
        </w:rPr>
        <w:t>Democracy and Its Critics</w:t>
      </w:r>
      <w:r w:rsidRPr="00635D69">
        <w:rPr>
          <w:rFonts w:ascii="Times New Roman" w:hAnsi="Times New Roman" w:cs="Times New Roman"/>
          <w:sz w:val="24"/>
          <w:szCs w:val="24"/>
        </w:rPr>
        <w:t>, New Haven &amp; London: Yale University Press.</w:t>
      </w:r>
    </w:p>
    <w:p w:rsidR="001B7017" w:rsidRPr="00635D69" w:rsidRDefault="001B7017" w:rsidP="001B7017">
      <w:pPr>
        <w:pStyle w:val="ListParagraph"/>
        <w:numPr>
          <w:ilvl w:val="0"/>
          <w:numId w:val="15"/>
        </w:numPr>
        <w:jc w:val="both"/>
        <w:rPr>
          <w:rFonts w:ascii="Times New Roman" w:hAnsi="Times New Roman" w:cs="Times New Roman"/>
          <w:sz w:val="24"/>
          <w:szCs w:val="24"/>
        </w:rPr>
      </w:pPr>
      <w:r w:rsidRPr="00635D69">
        <w:rPr>
          <w:rFonts w:ascii="Times New Roman" w:hAnsi="Times New Roman" w:cs="Times New Roman"/>
          <w:sz w:val="24"/>
          <w:szCs w:val="24"/>
        </w:rPr>
        <w:t xml:space="preserve">Gutmann, Amy and Dennis Thompson (1996) </w:t>
      </w:r>
      <w:r w:rsidRPr="00635D69">
        <w:rPr>
          <w:rFonts w:ascii="Times New Roman" w:hAnsi="Times New Roman" w:cs="Times New Roman"/>
          <w:i/>
          <w:sz w:val="24"/>
          <w:szCs w:val="24"/>
        </w:rPr>
        <w:t>Democracy and Disagreement</w:t>
      </w:r>
      <w:r w:rsidRPr="00635D69">
        <w:rPr>
          <w:rFonts w:ascii="Times New Roman" w:hAnsi="Times New Roman" w:cs="Times New Roman"/>
          <w:sz w:val="24"/>
          <w:szCs w:val="24"/>
        </w:rPr>
        <w:t xml:space="preserve">. Cambridge MA: Harvard University Press, chapters 1-6. </w:t>
      </w:r>
    </w:p>
    <w:p w:rsidR="001B7017" w:rsidRPr="00635D69" w:rsidRDefault="001B7017" w:rsidP="001B7017">
      <w:pPr>
        <w:pStyle w:val="ListParagraph"/>
        <w:numPr>
          <w:ilvl w:val="0"/>
          <w:numId w:val="15"/>
        </w:numPr>
        <w:jc w:val="both"/>
        <w:rPr>
          <w:rFonts w:ascii="Times New Roman" w:hAnsi="Times New Roman" w:cs="Times New Roman"/>
          <w:i/>
          <w:iCs/>
          <w:sz w:val="24"/>
          <w:szCs w:val="24"/>
        </w:rPr>
      </w:pPr>
      <w:r w:rsidRPr="00635D69">
        <w:rPr>
          <w:rFonts w:ascii="Times New Roman" w:hAnsi="Times New Roman" w:cs="Times New Roman"/>
          <w:sz w:val="24"/>
          <w:szCs w:val="24"/>
        </w:rPr>
        <w:t>Habermas, Jurgen (1994) “Three Normative Models of Democracy”</w:t>
      </w:r>
      <w:r w:rsidRPr="00635D69">
        <w:rPr>
          <w:rFonts w:ascii="Times New Roman" w:hAnsi="Times New Roman" w:cs="Times New Roman"/>
          <w:i/>
          <w:iCs/>
          <w:sz w:val="24"/>
          <w:szCs w:val="24"/>
        </w:rPr>
        <w:t>, Constellations</w:t>
      </w:r>
      <w:r w:rsidRPr="00635D69">
        <w:rPr>
          <w:rFonts w:ascii="Times New Roman" w:hAnsi="Times New Roman" w:cs="Times New Roman"/>
          <w:iCs/>
          <w:sz w:val="24"/>
          <w:szCs w:val="24"/>
        </w:rPr>
        <w:t xml:space="preserve"> Vol: 1 No:1</w:t>
      </w:r>
    </w:p>
    <w:p w:rsidR="001B7017" w:rsidRPr="00635D69" w:rsidRDefault="001B7017" w:rsidP="001B7017">
      <w:pPr>
        <w:pStyle w:val="ListParagraph"/>
        <w:numPr>
          <w:ilvl w:val="0"/>
          <w:numId w:val="15"/>
        </w:numPr>
        <w:jc w:val="both"/>
        <w:rPr>
          <w:rFonts w:ascii="Times New Roman" w:hAnsi="Times New Roman" w:cs="Times New Roman"/>
          <w:sz w:val="24"/>
          <w:szCs w:val="24"/>
        </w:rPr>
      </w:pPr>
      <w:r w:rsidRPr="00635D69">
        <w:rPr>
          <w:rFonts w:ascii="Times New Roman" w:hAnsi="Times New Roman" w:cs="Times New Roman"/>
          <w:sz w:val="24"/>
          <w:szCs w:val="24"/>
        </w:rPr>
        <w:t xml:space="preserve">Pateman Carole (1970) </w:t>
      </w:r>
      <w:r w:rsidRPr="00635D69">
        <w:rPr>
          <w:rFonts w:ascii="Times New Roman" w:hAnsi="Times New Roman" w:cs="Times New Roman"/>
          <w:i/>
          <w:iCs/>
          <w:sz w:val="24"/>
          <w:szCs w:val="24"/>
        </w:rPr>
        <w:t xml:space="preserve">Participation and Democratic Theory. </w:t>
      </w:r>
      <w:r w:rsidRPr="00635D69">
        <w:rPr>
          <w:rFonts w:ascii="Times New Roman" w:hAnsi="Times New Roman" w:cs="Times New Roman"/>
          <w:sz w:val="24"/>
          <w:szCs w:val="24"/>
        </w:rPr>
        <w:t>Cambridge: Cambridge University Press, chapters 1-3</w:t>
      </w:r>
    </w:p>
    <w:p w:rsidR="001B7017" w:rsidRPr="00635D69" w:rsidRDefault="001B7017" w:rsidP="001B7017">
      <w:pPr>
        <w:pStyle w:val="ListParagraph"/>
        <w:numPr>
          <w:ilvl w:val="0"/>
          <w:numId w:val="15"/>
        </w:numPr>
        <w:jc w:val="both"/>
        <w:rPr>
          <w:rFonts w:ascii="Times New Roman" w:hAnsi="Times New Roman" w:cs="Times New Roman"/>
          <w:sz w:val="24"/>
          <w:szCs w:val="24"/>
        </w:rPr>
      </w:pPr>
      <w:r w:rsidRPr="00635D69">
        <w:rPr>
          <w:rFonts w:ascii="Times New Roman" w:hAnsi="Times New Roman" w:cs="Times New Roman"/>
          <w:sz w:val="24"/>
          <w:szCs w:val="24"/>
        </w:rPr>
        <w:t xml:space="preserve">Phillips, A. (1998) “Democracy and Representation: Or, Why Should it Matter Who Our Representatives Are?” in Phillips, ed., </w:t>
      </w:r>
      <w:r w:rsidRPr="00635D69">
        <w:rPr>
          <w:rFonts w:ascii="Times New Roman" w:hAnsi="Times New Roman" w:cs="Times New Roman"/>
          <w:i/>
          <w:iCs/>
          <w:sz w:val="24"/>
          <w:szCs w:val="24"/>
        </w:rPr>
        <w:t xml:space="preserve">Feminism and Politics </w:t>
      </w:r>
      <w:r w:rsidRPr="00635D69">
        <w:rPr>
          <w:rFonts w:ascii="Times New Roman" w:hAnsi="Times New Roman" w:cs="Times New Roman"/>
          <w:sz w:val="24"/>
          <w:szCs w:val="24"/>
        </w:rPr>
        <w:t xml:space="preserve">Oxford: Oxford University Press </w:t>
      </w:r>
    </w:p>
    <w:p w:rsidR="001B7017" w:rsidRPr="00635D69" w:rsidRDefault="001B7017" w:rsidP="001B7017">
      <w:pPr>
        <w:pStyle w:val="ListParagraph"/>
        <w:numPr>
          <w:ilvl w:val="0"/>
          <w:numId w:val="15"/>
        </w:numPr>
        <w:jc w:val="both"/>
        <w:rPr>
          <w:rFonts w:ascii="Times New Roman" w:eastAsia="Times New Roman" w:hAnsi="Times New Roman" w:cs="Times New Roman"/>
          <w:sz w:val="24"/>
          <w:szCs w:val="24"/>
          <w:lang w:eastAsia="tr-TR"/>
        </w:rPr>
      </w:pPr>
      <w:r w:rsidRPr="00635D69">
        <w:rPr>
          <w:rFonts w:ascii="Times New Roman" w:eastAsia="Times New Roman" w:hAnsi="Times New Roman" w:cs="Times New Roman"/>
          <w:sz w:val="24"/>
          <w:szCs w:val="24"/>
          <w:lang w:eastAsia="tr-TR"/>
        </w:rPr>
        <w:t xml:space="preserve">Posner, Richard A. (2003) “Two Concepts of Democracy, and Democracy Defended,” in </w:t>
      </w:r>
      <w:r w:rsidRPr="00635D69">
        <w:rPr>
          <w:rFonts w:ascii="Times New Roman" w:eastAsia="Times New Roman" w:hAnsi="Times New Roman" w:cs="Times New Roman"/>
          <w:i/>
          <w:sz w:val="24"/>
          <w:szCs w:val="24"/>
          <w:lang w:eastAsia="tr-TR"/>
        </w:rPr>
        <w:t>Law, Pragmatism, and Democracy</w:t>
      </w:r>
      <w:r w:rsidRPr="00635D69">
        <w:rPr>
          <w:rFonts w:ascii="Times New Roman" w:eastAsia="Times New Roman" w:hAnsi="Times New Roman" w:cs="Times New Roman"/>
          <w:sz w:val="24"/>
          <w:szCs w:val="24"/>
          <w:lang w:eastAsia="tr-TR"/>
        </w:rPr>
        <w:t>, Boston: Harvard University Press.</w:t>
      </w:r>
    </w:p>
    <w:p w:rsidR="001B7017" w:rsidRPr="00635D69" w:rsidRDefault="001B7017" w:rsidP="001B7017">
      <w:pPr>
        <w:pStyle w:val="ListParagraph"/>
        <w:numPr>
          <w:ilvl w:val="0"/>
          <w:numId w:val="15"/>
        </w:numPr>
        <w:jc w:val="both"/>
        <w:rPr>
          <w:rFonts w:ascii="Times New Roman" w:hAnsi="Times New Roman" w:cs="Times New Roman"/>
          <w:sz w:val="24"/>
          <w:szCs w:val="24"/>
        </w:rPr>
      </w:pPr>
      <w:r w:rsidRPr="00635D69">
        <w:rPr>
          <w:rFonts w:ascii="Times New Roman" w:hAnsi="Times New Roman" w:cs="Times New Roman"/>
          <w:sz w:val="24"/>
          <w:szCs w:val="24"/>
        </w:rPr>
        <w:t xml:space="preserve">Przeworski, A. (1999) “Minimalist Conception of Democracy: a Defense” in I. Shapiro. &amp; C. Hacker-Cordon (eds) </w:t>
      </w:r>
      <w:r w:rsidRPr="00635D69">
        <w:rPr>
          <w:rFonts w:ascii="Times New Roman" w:hAnsi="Times New Roman" w:cs="Times New Roman"/>
          <w:i/>
          <w:iCs/>
          <w:sz w:val="24"/>
          <w:szCs w:val="24"/>
        </w:rPr>
        <w:t xml:space="preserve">Democracy’s Value. </w:t>
      </w:r>
      <w:r w:rsidRPr="00635D69">
        <w:rPr>
          <w:rFonts w:ascii="Times New Roman" w:hAnsi="Times New Roman" w:cs="Times New Roman"/>
          <w:sz w:val="24"/>
          <w:szCs w:val="24"/>
        </w:rPr>
        <w:t>Cambridge: Cambridge University Press, 23-55</w:t>
      </w:r>
    </w:p>
    <w:p w:rsidR="001B7017" w:rsidRPr="00635D69" w:rsidRDefault="001B7017" w:rsidP="001B7017">
      <w:pPr>
        <w:pStyle w:val="ListParagraph"/>
        <w:numPr>
          <w:ilvl w:val="0"/>
          <w:numId w:val="15"/>
        </w:numPr>
        <w:jc w:val="both"/>
        <w:rPr>
          <w:rFonts w:ascii="Times New Roman" w:hAnsi="Times New Roman" w:cs="Times New Roman"/>
          <w:sz w:val="24"/>
          <w:szCs w:val="24"/>
        </w:rPr>
      </w:pPr>
      <w:r w:rsidRPr="00635D69">
        <w:rPr>
          <w:rFonts w:ascii="Times New Roman" w:hAnsi="Times New Roman" w:cs="Times New Roman"/>
          <w:sz w:val="24"/>
          <w:szCs w:val="24"/>
        </w:rPr>
        <w:t xml:space="preserve">Saward, Michael (2003) “Enacting </w:t>
      </w:r>
      <w:r w:rsidRPr="00635D69">
        <w:rPr>
          <w:rFonts w:ascii="Times New Roman" w:hAnsi="Times New Roman" w:cs="Times New Roman"/>
          <w:iCs/>
          <w:sz w:val="24"/>
          <w:szCs w:val="24"/>
        </w:rPr>
        <w:t xml:space="preserve">Democracy” </w:t>
      </w:r>
      <w:r w:rsidRPr="00635D69">
        <w:rPr>
          <w:rFonts w:ascii="Times New Roman" w:hAnsi="Times New Roman" w:cs="Times New Roman"/>
          <w:i/>
          <w:iCs/>
          <w:sz w:val="24"/>
          <w:szCs w:val="24"/>
        </w:rPr>
        <w:t xml:space="preserve">Political Studies, </w:t>
      </w:r>
      <w:r w:rsidRPr="00635D69">
        <w:rPr>
          <w:rFonts w:ascii="Times New Roman" w:hAnsi="Times New Roman" w:cs="Times New Roman"/>
          <w:iCs/>
          <w:sz w:val="24"/>
          <w:szCs w:val="24"/>
        </w:rPr>
        <w:t>Vol. 51, pp.161-159</w:t>
      </w:r>
      <w:r w:rsidRPr="00635D69">
        <w:rPr>
          <w:rFonts w:ascii="Times New Roman" w:hAnsi="Times New Roman" w:cs="Times New Roman"/>
          <w:sz w:val="24"/>
          <w:szCs w:val="24"/>
        </w:rPr>
        <w:t>.</w:t>
      </w:r>
    </w:p>
    <w:p w:rsidR="001B7017" w:rsidRPr="00635D69" w:rsidRDefault="001B7017" w:rsidP="001B7017">
      <w:pPr>
        <w:pStyle w:val="ListParagraph"/>
        <w:numPr>
          <w:ilvl w:val="0"/>
          <w:numId w:val="15"/>
        </w:numPr>
        <w:jc w:val="both"/>
        <w:rPr>
          <w:rFonts w:ascii="Times New Roman" w:hAnsi="Times New Roman" w:cs="Times New Roman"/>
          <w:sz w:val="24"/>
          <w:szCs w:val="24"/>
        </w:rPr>
      </w:pPr>
      <w:r w:rsidRPr="00635D69">
        <w:rPr>
          <w:rFonts w:ascii="Times New Roman" w:hAnsi="Times New Roman" w:cs="Times New Roman"/>
          <w:sz w:val="24"/>
          <w:szCs w:val="24"/>
        </w:rPr>
        <w:t>Schumpeter, J. (2003) “Capitalism, Socialism and Democracy” London: Routledge. chs. 21, 22 and 23.</w:t>
      </w:r>
    </w:p>
    <w:p w:rsidR="001B7017" w:rsidRPr="00635D69" w:rsidRDefault="001B7017" w:rsidP="001B7017">
      <w:pPr>
        <w:pStyle w:val="ListParagraph"/>
        <w:numPr>
          <w:ilvl w:val="0"/>
          <w:numId w:val="15"/>
        </w:numPr>
        <w:jc w:val="both"/>
        <w:rPr>
          <w:rFonts w:ascii="Times New Roman" w:hAnsi="Times New Roman" w:cs="Times New Roman"/>
          <w:sz w:val="24"/>
          <w:szCs w:val="24"/>
        </w:rPr>
      </w:pPr>
      <w:r w:rsidRPr="00635D69">
        <w:rPr>
          <w:rFonts w:ascii="Times New Roman" w:hAnsi="Times New Roman" w:cs="Times New Roman"/>
          <w:sz w:val="24"/>
          <w:szCs w:val="24"/>
        </w:rPr>
        <w:t xml:space="preserve">Shapiro, Ian and </w:t>
      </w:r>
      <w:r w:rsidRPr="00635D69">
        <w:rPr>
          <w:rFonts w:ascii="Times New Roman" w:hAnsi="Times New Roman" w:cs="Times New Roman"/>
          <w:iCs/>
          <w:sz w:val="24"/>
          <w:szCs w:val="24"/>
        </w:rPr>
        <w:t>Casiano</w:t>
      </w:r>
      <w:r w:rsidRPr="00635D69">
        <w:rPr>
          <w:rFonts w:ascii="Times New Roman" w:hAnsi="Times New Roman" w:cs="Times New Roman"/>
          <w:sz w:val="24"/>
          <w:szCs w:val="24"/>
        </w:rPr>
        <w:t xml:space="preserve"> Hacker-Cordon, </w:t>
      </w:r>
      <w:r w:rsidRPr="00635D69">
        <w:rPr>
          <w:rFonts w:ascii="Times New Roman" w:hAnsi="Times New Roman" w:cs="Times New Roman"/>
          <w:i/>
          <w:iCs/>
          <w:sz w:val="24"/>
          <w:szCs w:val="24"/>
        </w:rPr>
        <w:t>eds</w:t>
      </w:r>
      <w:r w:rsidRPr="00635D69">
        <w:rPr>
          <w:rFonts w:ascii="Times New Roman" w:hAnsi="Times New Roman" w:cs="Times New Roman"/>
          <w:sz w:val="24"/>
          <w:szCs w:val="24"/>
        </w:rPr>
        <w:t xml:space="preserve">. (1999) </w:t>
      </w:r>
      <w:r w:rsidRPr="00635D69">
        <w:rPr>
          <w:rFonts w:ascii="Times New Roman" w:hAnsi="Times New Roman" w:cs="Times New Roman"/>
          <w:i/>
          <w:iCs/>
          <w:sz w:val="24"/>
          <w:szCs w:val="24"/>
        </w:rPr>
        <w:t>Democracy's Value</w:t>
      </w:r>
      <w:r w:rsidRPr="00635D69">
        <w:rPr>
          <w:rFonts w:ascii="Times New Roman" w:hAnsi="Times New Roman" w:cs="Times New Roman"/>
          <w:sz w:val="24"/>
          <w:szCs w:val="24"/>
        </w:rPr>
        <w:t xml:space="preserve">. </w:t>
      </w:r>
      <w:r w:rsidRPr="00635D69">
        <w:rPr>
          <w:rFonts w:ascii="Times New Roman" w:hAnsi="Times New Roman" w:cs="Times New Roman"/>
          <w:iCs/>
          <w:sz w:val="24"/>
          <w:szCs w:val="24"/>
        </w:rPr>
        <w:t>Cambridge</w:t>
      </w:r>
      <w:r w:rsidRPr="00635D69">
        <w:rPr>
          <w:rFonts w:ascii="Times New Roman" w:hAnsi="Times New Roman" w:cs="Times New Roman"/>
          <w:sz w:val="24"/>
          <w:szCs w:val="24"/>
        </w:rPr>
        <w:t xml:space="preserve">: </w:t>
      </w:r>
      <w:r w:rsidRPr="00635D69">
        <w:rPr>
          <w:rFonts w:ascii="Times New Roman" w:hAnsi="Times New Roman" w:cs="Times New Roman"/>
          <w:iCs/>
          <w:sz w:val="24"/>
          <w:szCs w:val="24"/>
        </w:rPr>
        <w:t>Cambridge</w:t>
      </w:r>
      <w:r w:rsidRPr="00635D69">
        <w:rPr>
          <w:rFonts w:ascii="Times New Roman" w:hAnsi="Times New Roman" w:cs="Times New Roman"/>
          <w:sz w:val="24"/>
          <w:szCs w:val="24"/>
        </w:rPr>
        <w:t xml:space="preserve"> University Press, </w:t>
      </w:r>
    </w:p>
    <w:p w:rsidR="001B7017" w:rsidRPr="00635D69" w:rsidRDefault="001B7017" w:rsidP="001B7017">
      <w:pPr>
        <w:pStyle w:val="ListParagraph"/>
        <w:numPr>
          <w:ilvl w:val="0"/>
          <w:numId w:val="15"/>
        </w:numPr>
        <w:jc w:val="both"/>
        <w:rPr>
          <w:rFonts w:ascii="Times New Roman" w:hAnsi="Times New Roman" w:cs="Times New Roman"/>
          <w:sz w:val="24"/>
          <w:szCs w:val="24"/>
        </w:rPr>
      </w:pPr>
      <w:r w:rsidRPr="00635D69">
        <w:rPr>
          <w:rFonts w:ascii="Times New Roman" w:hAnsi="Times New Roman" w:cs="Times New Roman"/>
          <w:sz w:val="24"/>
          <w:szCs w:val="24"/>
        </w:rPr>
        <w:t xml:space="preserve">Walzer, Michael (1981) “Philosophy and Democracy”, </w:t>
      </w:r>
      <w:r w:rsidRPr="00635D69">
        <w:rPr>
          <w:rFonts w:ascii="Times New Roman" w:hAnsi="Times New Roman" w:cs="Times New Roman"/>
          <w:i/>
          <w:iCs/>
          <w:sz w:val="24"/>
          <w:szCs w:val="24"/>
        </w:rPr>
        <w:t xml:space="preserve">Political Theory </w:t>
      </w:r>
      <w:r w:rsidRPr="00635D69">
        <w:rPr>
          <w:rFonts w:ascii="Times New Roman" w:hAnsi="Times New Roman" w:cs="Times New Roman"/>
          <w:sz w:val="24"/>
          <w:szCs w:val="24"/>
        </w:rPr>
        <w:t xml:space="preserve">9. Vol. </w:t>
      </w:r>
      <w:r w:rsidRPr="00635D69">
        <w:rPr>
          <w:rFonts w:ascii="Times New Roman" w:hAnsi="Times New Roman" w:cs="Times New Roman"/>
          <w:i/>
          <w:iCs/>
          <w:sz w:val="24"/>
          <w:szCs w:val="24"/>
        </w:rPr>
        <w:t>9</w:t>
      </w:r>
      <w:r w:rsidRPr="00635D69">
        <w:rPr>
          <w:rFonts w:ascii="Times New Roman" w:hAnsi="Times New Roman" w:cs="Times New Roman"/>
          <w:sz w:val="24"/>
          <w:szCs w:val="24"/>
        </w:rPr>
        <w:t>, No. 3, pp. 379-399.</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Suggested Readings: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Barry, Brian (1991) </w:t>
      </w:r>
      <w:r w:rsidRPr="00635D69">
        <w:rPr>
          <w:rFonts w:ascii="Times New Roman" w:hAnsi="Times New Roman" w:cs="Times New Roman"/>
          <w:i/>
          <w:iCs/>
          <w:sz w:val="24"/>
          <w:szCs w:val="24"/>
        </w:rPr>
        <w:t xml:space="preserve">Democracy and Power: Essays in Political Theory </w:t>
      </w:r>
      <w:r w:rsidRPr="00635D69">
        <w:rPr>
          <w:rFonts w:ascii="Times New Roman" w:hAnsi="Times New Roman" w:cs="Times New Roman"/>
          <w:iCs/>
          <w:sz w:val="24"/>
          <w:szCs w:val="24"/>
        </w:rPr>
        <w:t>chs</w:t>
      </w:r>
      <w:r w:rsidRPr="00635D69">
        <w:rPr>
          <w:rFonts w:ascii="Times New Roman" w:hAnsi="Times New Roman" w:cs="Times New Roman"/>
          <w:sz w:val="24"/>
          <w:szCs w:val="24"/>
        </w:rPr>
        <w:t xml:space="preserve"> 2, 3, 4, 5, 6 Oxford: Oxford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Beetham, David (1994) </w:t>
      </w:r>
      <w:r w:rsidRPr="00635D69">
        <w:rPr>
          <w:rFonts w:ascii="Times New Roman" w:hAnsi="Times New Roman" w:cs="Times New Roman"/>
          <w:i/>
          <w:iCs/>
          <w:sz w:val="24"/>
          <w:szCs w:val="24"/>
        </w:rPr>
        <w:t xml:space="preserve">Defining and Measuring Democracy </w:t>
      </w:r>
      <w:r w:rsidRPr="00635D69">
        <w:rPr>
          <w:rFonts w:ascii="Times New Roman" w:hAnsi="Times New Roman" w:cs="Times New Roman"/>
          <w:sz w:val="24"/>
          <w:szCs w:val="24"/>
        </w:rPr>
        <w:t>London: Sage.</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Blaug, R. and J. Schwarzmantel (eds.) (2001) </w:t>
      </w:r>
      <w:r w:rsidRPr="00635D69">
        <w:rPr>
          <w:rFonts w:ascii="Times New Roman" w:hAnsi="Times New Roman" w:cs="Times New Roman"/>
          <w:i/>
          <w:iCs/>
          <w:sz w:val="24"/>
          <w:szCs w:val="24"/>
        </w:rPr>
        <w:t xml:space="preserve">Democracy: A Reader </w:t>
      </w:r>
      <w:r w:rsidRPr="00635D69">
        <w:rPr>
          <w:rFonts w:ascii="Times New Roman" w:hAnsi="Times New Roman" w:cs="Times New Roman"/>
          <w:sz w:val="24"/>
          <w:szCs w:val="24"/>
        </w:rPr>
        <w:t>Edinburgh: Edinburgh University.</w:t>
      </w:r>
    </w:p>
    <w:p w:rsidR="001B7017" w:rsidRPr="00635D69" w:rsidRDefault="001B7017" w:rsidP="001B7017">
      <w:pPr>
        <w:pStyle w:val="ListParagraph"/>
        <w:numPr>
          <w:ilvl w:val="0"/>
          <w:numId w:val="19"/>
        </w:numPr>
        <w:jc w:val="both"/>
        <w:rPr>
          <w:rFonts w:ascii="Times New Roman" w:hAnsi="Times New Roman" w:cs="Times New Roman"/>
          <w:i/>
          <w:sz w:val="24"/>
          <w:szCs w:val="24"/>
        </w:rPr>
      </w:pPr>
      <w:r w:rsidRPr="00635D69">
        <w:rPr>
          <w:rFonts w:ascii="Times New Roman" w:hAnsi="Times New Roman" w:cs="Times New Roman"/>
          <w:sz w:val="24"/>
          <w:szCs w:val="24"/>
        </w:rPr>
        <w:t>Christiano, Thomas (2011) “An Instrumental Argument for a Human Right to Democracy” Philosophy</w:t>
      </w:r>
      <w:r w:rsidRPr="00635D69">
        <w:rPr>
          <w:rFonts w:ascii="Times New Roman" w:hAnsi="Times New Roman" w:cs="Times New Roman"/>
          <w:i/>
          <w:sz w:val="24"/>
          <w:szCs w:val="24"/>
        </w:rPr>
        <w:t xml:space="preserve"> &amp; Public Affairs </w:t>
      </w:r>
      <w:r w:rsidRPr="00635D69">
        <w:rPr>
          <w:rFonts w:ascii="Times New Roman" w:hAnsi="Times New Roman" w:cs="Times New Roman"/>
          <w:sz w:val="24"/>
          <w:szCs w:val="24"/>
        </w:rPr>
        <w:t>39, no. 2. Pp.143-176.</w:t>
      </w:r>
    </w:p>
    <w:p w:rsidR="001B7017" w:rsidRPr="00635D69" w:rsidRDefault="001B7017" w:rsidP="001B7017">
      <w:pPr>
        <w:pStyle w:val="ListParagraph"/>
        <w:numPr>
          <w:ilvl w:val="0"/>
          <w:numId w:val="19"/>
        </w:numPr>
        <w:jc w:val="both"/>
        <w:rPr>
          <w:rFonts w:ascii="Times New Roman" w:hAnsi="Times New Roman" w:cs="Times New Roman"/>
          <w:i/>
          <w:sz w:val="24"/>
          <w:szCs w:val="24"/>
        </w:rPr>
      </w:pPr>
      <w:r w:rsidRPr="00635D69">
        <w:rPr>
          <w:rFonts w:ascii="Times New Roman" w:hAnsi="Times New Roman" w:cs="Times New Roman"/>
          <w:sz w:val="24"/>
          <w:szCs w:val="24"/>
        </w:rPr>
        <w:t xml:space="preserve">Pettit, P.  (2015) ‘Justice, Social and Political’ in </w:t>
      </w:r>
      <w:r w:rsidRPr="00635D69">
        <w:rPr>
          <w:rFonts w:ascii="Times New Roman" w:hAnsi="Times New Roman" w:cs="Times New Roman"/>
          <w:i/>
          <w:sz w:val="24"/>
          <w:szCs w:val="24"/>
        </w:rPr>
        <w:t>Oxford Studies in Political Philosophy</w:t>
      </w:r>
      <w:r w:rsidRPr="00635D69">
        <w:rPr>
          <w:rFonts w:ascii="Times New Roman" w:hAnsi="Times New Roman" w:cs="Times New Roman"/>
          <w:sz w:val="24"/>
          <w:szCs w:val="24"/>
        </w:rPr>
        <w:t>, vol. 1, edited by David Sobel, Peter Vallentyne and Steven Wall Oxford: Oxford University Press.</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Young, I. M. (2000) </w:t>
      </w:r>
      <w:r w:rsidRPr="00635D69">
        <w:rPr>
          <w:rFonts w:ascii="Times New Roman" w:hAnsi="Times New Roman" w:cs="Times New Roman"/>
          <w:i/>
          <w:sz w:val="24"/>
          <w:szCs w:val="24"/>
        </w:rPr>
        <w:t>Inclusion and Democracy</w:t>
      </w:r>
      <w:r w:rsidRPr="00635D69">
        <w:rPr>
          <w:rFonts w:ascii="Times New Roman" w:hAnsi="Times New Roman" w:cs="Times New Roman"/>
          <w:sz w:val="24"/>
          <w:szCs w:val="24"/>
        </w:rPr>
        <w:t>. Oxford: Oxford University Press.</w:t>
      </w:r>
    </w:p>
    <w:p w:rsidR="001B7017" w:rsidRPr="00635D69" w:rsidRDefault="001B7017" w:rsidP="001B7017">
      <w:pPr>
        <w:jc w:val="both"/>
        <w:rPr>
          <w:rFonts w:ascii="Times New Roman" w:hAnsi="Times New Roman" w:cs="Times New Roman"/>
          <w:b/>
          <w:color w:val="002060"/>
          <w:sz w:val="24"/>
          <w:szCs w:val="24"/>
        </w:rPr>
      </w:pPr>
    </w:p>
    <w:p w:rsidR="001B7017" w:rsidRPr="00635D69" w:rsidRDefault="001B7017" w:rsidP="001B7017">
      <w:pPr>
        <w:jc w:val="both"/>
        <w:rPr>
          <w:rFonts w:ascii="Times New Roman" w:hAnsi="Times New Roman" w:cs="Times New Roman"/>
          <w:b/>
          <w:color w:val="002060"/>
          <w:sz w:val="24"/>
          <w:szCs w:val="24"/>
        </w:rPr>
      </w:pPr>
      <w:r w:rsidRPr="00635D69">
        <w:rPr>
          <w:rFonts w:ascii="Times New Roman" w:hAnsi="Times New Roman" w:cs="Times New Roman"/>
          <w:b/>
          <w:color w:val="002060"/>
          <w:sz w:val="24"/>
          <w:szCs w:val="24"/>
        </w:rPr>
        <w:t>WEEK XIV: Theorizing Concept of Democracy II</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Essential readings:</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lastRenderedPageBreak/>
        <w:t xml:space="preserve">Aletta, Norval (2001) “Radical Democracy”, in Clarke, and Joe Foweraker, eds. </w:t>
      </w:r>
      <w:r w:rsidRPr="00635D69">
        <w:rPr>
          <w:rFonts w:ascii="Times New Roman" w:hAnsi="Times New Roman" w:cs="Times New Roman"/>
          <w:i/>
          <w:iCs/>
          <w:sz w:val="24"/>
          <w:szCs w:val="24"/>
        </w:rPr>
        <w:t>Encyclopedia of Democratic Thought.</w:t>
      </w:r>
      <w:r w:rsidRPr="00635D69">
        <w:rPr>
          <w:rFonts w:ascii="Times New Roman" w:hAnsi="Times New Roman" w:cs="Times New Roman"/>
          <w:sz w:val="24"/>
          <w:szCs w:val="24"/>
        </w:rPr>
        <w:t xml:space="preserve"> London &amp; New York: Routledge. </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t xml:space="preserve">Benhabib, Seyla (eds.) (1996) </w:t>
      </w:r>
      <w:r w:rsidRPr="00635D69">
        <w:rPr>
          <w:rFonts w:ascii="Times New Roman" w:hAnsi="Times New Roman" w:cs="Times New Roman"/>
          <w:i/>
          <w:iCs/>
          <w:sz w:val="24"/>
          <w:szCs w:val="24"/>
        </w:rPr>
        <w:t xml:space="preserve">Democracy and Difference </w:t>
      </w:r>
      <w:r w:rsidRPr="00635D69">
        <w:rPr>
          <w:rFonts w:ascii="Times New Roman" w:hAnsi="Times New Roman" w:cs="Times New Roman"/>
          <w:sz w:val="24"/>
          <w:szCs w:val="24"/>
        </w:rPr>
        <w:t>Princeton, NJ: Princeton University Press. Paul B.</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color w:val="000000"/>
          <w:sz w:val="24"/>
          <w:szCs w:val="24"/>
          <w:shd w:val="clear" w:color="auto" w:fill="FFFFFF"/>
        </w:rPr>
        <w:t xml:space="preserve">Cohen, Joshua (1989) “Deliberation and Democratic Legitimacy,” in Alan Hamlin and Phillip Pettit, eds., </w:t>
      </w:r>
      <w:r w:rsidRPr="00635D69">
        <w:rPr>
          <w:rFonts w:ascii="Times New Roman" w:hAnsi="Times New Roman" w:cs="Times New Roman"/>
          <w:i/>
          <w:color w:val="000000"/>
          <w:sz w:val="24"/>
          <w:szCs w:val="24"/>
          <w:shd w:val="clear" w:color="auto" w:fill="FFFFFF"/>
        </w:rPr>
        <w:t>The Good Polity: Normative Analysis of the State.</w:t>
      </w:r>
      <w:r w:rsidRPr="00635D69">
        <w:rPr>
          <w:rFonts w:ascii="Times New Roman" w:hAnsi="Times New Roman" w:cs="Times New Roman"/>
          <w:color w:val="000000"/>
          <w:sz w:val="24"/>
          <w:szCs w:val="24"/>
          <w:shd w:val="clear" w:color="auto" w:fill="FFFFFF"/>
        </w:rPr>
        <w:t xml:space="preserve"> Oxford: Basil Blackwell</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iCs/>
          <w:sz w:val="24"/>
          <w:szCs w:val="24"/>
        </w:rPr>
        <w:t xml:space="preserve">Chambers, Simone (1996) </w:t>
      </w:r>
      <w:r w:rsidRPr="00635D69">
        <w:rPr>
          <w:rFonts w:ascii="Times New Roman" w:hAnsi="Times New Roman" w:cs="Times New Roman"/>
          <w:i/>
          <w:iCs/>
          <w:sz w:val="24"/>
          <w:szCs w:val="24"/>
        </w:rPr>
        <w:t>Reasonable Democracy</w:t>
      </w:r>
      <w:r w:rsidRPr="00635D69">
        <w:rPr>
          <w:rFonts w:ascii="Times New Roman" w:hAnsi="Times New Roman" w:cs="Times New Roman"/>
          <w:sz w:val="24"/>
          <w:szCs w:val="24"/>
        </w:rPr>
        <w:t>: Jurgen Habermas and the Politics of Discourse. Cornell University Press (Mustafa İnan Kütüphanesi JA76 .C43 1996)</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t xml:space="preserve">Dobson, Andrew (2014) Deliberative and Dialogic Democracy in </w:t>
      </w:r>
      <w:r w:rsidRPr="00635D69">
        <w:rPr>
          <w:rFonts w:ascii="Times New Roman" w:hAnsi="Times New Roman" w:cs="Times New Roman"/>
          <w:i/>
          <w:sz w:val="24"/>
          <w:szCs w:val="24"/>
        </w:rPr>
        <w:t>Listening for Democracy: Recognition, Representation, Reconciliation</w:t>
      </w:r>
      <w:r w:rsidRPr="00635D69">
        <w:rPr>
          <w:rFonts w:ascii="Times New Roman" w:hAnsi="Times New Roman" w:cs="Times New Roman"/>
          <w:sz w:val="24"/>
          <w:szCs w:val="24"/>
        </w:rPr>
        <w:t xml:space="preserve"> Oxford: Oxford University Press.</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t xml:space="preserve">Dryzek, J. S. (2002) </w:t>
      </w:r>
      <w:r w:rsidRPr="00635D69">
        <w:rPr>
          <w:rFonts w:ascii="Times New Roman" w:hAnsi="Times New Roman" w:cs="Times New Roman"/>
          <w:i/>
          <w:sz w:val="24"/>
          <w:szCs w:val="24"/>
        </w:rPr>
        <w:t>Deliberative Democracy and Beyond: Liberals, Critics, Contestations</w:t>
      </w:r>
      <w:r w:rsidRPr="00635D69">
        <w:rPr>
          <w:rFonts w:ascii="Times New Roman" w:hAnsi="Times New Roman" w:cs="Times New Roman"/>
          <w:sz w:val="24"/>
          <w:szCs w:val="24"/>
        </w:rPr>
        <w:t>. Oxford University Press, Oxford.</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t>Dryzek, J.S. (2009) 'Democratization as Deliberative Capacity Building, ' Comparative Political Studies, vol. 42, no. 11: 13791402</w:t>
      </w:r>
    </w:p>
    <w:p w:rsidR="001B7017" w:rsidRPr="00635D69" w:rsidRDefault="001B7017" w:rsidP="001B7017">
      <w:pPr>
        <w:pStyle w:val="ListParagraph"/>
        <w:numPr>
          <w:ilvl w:val="0"/>
          <w:numId w:val="16"/>
        </w:numPr>
        <w:jc w:val="both"/>
        <w:rPr>
          <w:rFonts w:ascii="Times New Roman" w:eastAsia="Times New Roman" w:hAnsi="Times New Roman" w:cs="Times New Roman"/>
          <w:sz w:val="24"/>
          <w:szCs w:val="24"/>
          <w:lang w:eastAsia="tr-TR"/>
        </w:rPr>
      </w:pPr>
      <w:r w:rsidRPr="00635D69">
        <w:rPr>
          <w:rFonts w:ascii="Times New Roman" w:hAnsi="Times New Roman" w:cs="Times New Roman"/>
          <w:color w:val="000000"/>
          <w:sz w:val="24"/>
          <w:szCs w:val="24"/>
          <w:shd w:val="clear" w:color="auto" w:fill="FFFFFF"/>
        </w:rPr>
        <w:t xml:space="preserve">Estlund, David., ed. (2002) </w:t>
      </w:r>
      <w:r w:rsidRPr="00635D69">
        <w:rPr>
          <w:rFonts w:ascii="Times New Roman" w:hAnsi="Times New Roman" w:cs="Times New Roman"/>
          <w:i/>
          <w:color w:val="000000"/>
          <w:sz w:val="24"/>
          <w:szCs w:val="24"/>
          <w:shd w:val="clear" w:color="auto" w:fill="FFFFFF"/>
        </w:rPr>
        <w:t>Democracy</w:t>
      </w:r>
      <w:r w:rsidRPr="00635D69">
        <w:rPr>
          <w:rFonts w:ascii="Times New Roman" w:hAnsi="Times New Roman" w:cs="Times New Roman"/>
          <w:color w:val="000000"/>
          <w:sz w:val="24"/>
          <w:szCs w:val="24"/>
          <w:shd w:val="clear" w:color="auto" w:fill="FFFFFF"/>
        </w:rPr>
        <w:t>. Oxford: Blackwell Publishers.</w:t>
      </w:r>
    </w:p>
    <w:p w:rsidR="001B7017" w:rsidRPr="00635D69" w:rsidRDefault="001B7017" w:rsidP="001B7017">
      <w:pPr>
        <w:pStyle w:val="ListParagraph"/>
        <w:numPr>
          <w:ilvl w:val="0"/>
          <w:numId w:val="16"/>
        </w:numPr>
        <w:jc w:val="both"/>
        <w:rPr>
          <w:rFonts w:ascii="Times New Roman" w:eastAsia="Times New Roman" w:hAnsi="Times New Roman" w:cs="Times New Roman"/>
          <w:sz w:val="24"/>
          <w:szCs w:val="24"/>
          <w:lang w:eastAsia="tr-TR"/>
        </w:rPr>
      </w:pPr>
      <w:r w:rsidRPr="00635D69">
        <w:rPr>
          <w:rFonts w:ascii="Times New Roman" w:eastAsia="Times New Roman" w:hAnsi="Times New Roman" w:cs="Times New Roman"/>
          <w:sz w:val="24"/>
          <w:szCs w:val="24"/>
          <w:lang w:eastAsia="tr-TR"/>
        </w:rPr>
        <w:t xml:space="preserve">Goodin, Robert (2003) </w:t>
      </w:r>
      <w:r w:rsidRPr="00635D69">
        <w:rPr>
          <w:rFonts w:ascii="Times New Roman" w:eastAsia="Times New Roman" w:hAnsi="Times New Roman" w:cs="Times New Roman"/>
          <w:i/>
          <w:sz w:val="24"/>
          <w:szCs w:val="24"/>
          <w:lang w:eastAsia="tr-TR"/>
        </w:rPr>
        <w:t>Reflective Democracy.</w:t>
      </w:r>
      <w:r w:rsidRPr="00635D69">
        <w:rPr>
          <w:rFonts w:ascii="Times New Roman" w:eastAsia="Times New Roman" w:hAnsi="Times New Roman" w:cs="Times New Roman"/>
          <w:sz w:val="24"/>
          <w:szCs w:val="24"/>
          <w:lang w:eastAsia="tr-TR"/>
        </w:rPr>
        <w:t xml:space="preserve"> Oxford: Oxford University Press.</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t xml:space="preserve">Gutmann, A. and D. Thompson (2004). </w:t>
      </w:r>
      <w:r w:rsidRPr="00635D69">
        <w:rPr>
          <w:rFonts w:ascii="Times New Roman" w:hAnsi="Times New Roman" w:cs="Times New Roman"/>
          <w:i/>
          <w:iCs/>
          <w:sz w:val="24"/>
          <w:szCs w:val="24"/>
        </w:rPr>
        <w:t>Why Deliberative Democracy</w:t>
      </w:r>
      <w:r w:rsidRPr="00635D69">
        <w:rPr>
          <w:rFonts w:ascii="Times New Roman" w:hAnsi="Times New Roman" w:cs="Times New Roman"/>
          <w:sz w:val="24"/>
          <w:szCs w:val="24"/>
        </w:rPr>
        <w:t xml:space="preserve">? Princeton, NJ.: Princeton University Press. </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color w:val="000000"/>
          <w:sz w:val="24"/>
          <w:szCs w:val="24"/>
          <w:shd w:val="clear" w:color="auto" w:fill="FFFFFF"/>
        </w:rPr>
        <w:t xml:space="preserve">Habermas, Jurgen (1996) </w:t>
      </w:r>
      <w:r w:rsidRPr="00635D69">
        <w:rPr>
          <w:rFonts w:ascii="Times New Roman" w:hAnsi="Times New Roman" w:cs="Times New Roman"/>
          <w:i/>
          <w:color w:val="000000"/>
          <w:sz w:val="24"/>
          <w:szCs w:val="24"/>
          <w:shd w:val="clear" w:color="auto" w:fill="FFFFFF"/>
        </w:rPr>
        <w:t>Between Facts and Norms: Contributions to a Discursive Theory of Law and Democracy</w:t>
      </w:r>
      <w:r w:rsidRPr="00635D69">
        <w:rPr>
          <w:rFonts w:ascii="Times New Roman" w:hAnsi="Times New Roman" w:cs="Times New Roman"/>
          <w:color w:val="000000"/>
          <w:sz w:val="24"/>
          <w:szCs w:val="24"/>
          <w:shd w:val="clear" w:color="auto" w:fill="FFFFFF"/>
        </w:rPr>
        <w:t>. Cambridge: MIT Press. Pp.287-329</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t xml:space="preserve">Held, David (2006) </w:t>
      </w:r>
      <w:r w:rsidRPr="00635D69">
        <w:rPr>
          <w:rFonts w:ascii="Times New Roman" w:hAnsi="Times New Roman" w:cs="Times New Roman"/>
          <w:i/>
          <w:iCs/>
          <w:sz w:val="24"/>
          <w:szCs w:val="24"/>
        </w:rPr>
        <w:t xml:space="preserve">Models of Democracy </w:t>
      </w:r>
      <w:r w:rsidRPr="00635D69">
        <w:rPr>
          <w:rFonts w:ascii="Times New Roman" w:hAnsi="Times New Roman" w:cs="Times New Roman"/>
          <w:sz w:val="24"/>
          <w:szCs w:val="24"/>
        </w:rPr>
        <w:t xml:space="preserve">Cambridge: Polity </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t xml:space="preserve">Hirst, Paul (1993) “Associational Democracy” in David Held edt. </w:t>
      </w:r>
      <w:r w:rsidRPr="00635D69">
        <w:rPr>
          <w:rFonts w:ascii="Times New Roman" w:hAnsi="Times New Roman" w:cs="Times New Roman"/>
          <w:i/>
          <w:iCs/>
          <w:sz w:val="24"/>
          <w:szCs w:val="24"/>
        </w:rPr>
        <w:t>Prospects for Democracy</w:t>
      </w:r>
      <w:r w:rsidRPr="00635D69">
        <w:rPr>
          <w:rFonts w:ascii="Times New Roman" w:hAnsi="Times New Roman" w:cs="Times New Roman"/>
          <w:sz w:val="24"/>
          <w:szCs w:val="24"/>
        </w:rPr>
        <w:t xml:space="preserve">, pp.112-35. </w:t>
      </w:r>
      <w:r w:rsidRPr="00635D69">
        <w:rPr>
          <w:rFonts w:ascii="Times New Roman" w:hAnsi="Times New Roman" w:cs="Times New Roman"/>
          <w:i/>
          <w:iCs/>
          <w:sz w:val="24"/>
          <w:szCs w:val="24"/>
        </w:rPr>
        <w:t>See</w:t>
      </w:r>
      <w:r w:rsidRPr="00635D69">
        <w:rPr>
          <w:rFonts w:ascii="Times New Roman" w:hAnsi="Times New Roman" w:cs="Times New Roman"/>
          <w:sz w:val="24"/>
          <w:szCs w:val="24"/>
        </w:rPr>
        <w:t xml:space="preserve"> also, Paul Hirst, (1994) </w:t>
      </w:r>
      <w:r w:rsidRPr="00635D69">
        <w:rPr>
          <w:rFonts w:ascii="Times New Roman" w:hAnsi="Times New Roman" w:cs="Times New Roman"/>
          <w:i/>
          <w:iCs/>
          <w:sz w:val="24"/>
          <w:szCs w:val="24"/>
        </w:rPr>
        <w:t>Associative Democracy: New Forms of Economic and Social Governance</w:t>
      </w:r>
      <w:r w:rsidRPr="00635D69">
        <w:rPr>
          <w:rFonts w:ascii="Times New Roman" w:hAnsi="Times New Roman" w:cs="Times New Roman"/>
          <w:sz w:val="24"/>
          <w:szCs w:val="24"/>
        </w:rPr>
        <w:t xml:space="preserve"> Amberst: University of Massachusetts Press.</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t xml:space="preserve">Holden, B. (1993) </w:t>
      </w:r>
      <w:r w:rsidRPr="00635D69">
        <w:rPr>
          <w:rFonts w:ascii="Times New Roman" w:hAnsi="Times New Roman" w:cs="Times New Roman"/>
          <w:i/>
          <w:iCs/>
          <w:sz w:val="24"/>
          <w:szCs w:val="24"/>
        </w:rPr>
        <w:t xml:space="preserve">Understanding Liberal Democracy </w:t>
      </w:r>
      <w:r w:rsidRPr="00635D69">
        <w:rPr>
          <w:rFonts w:ascii="Times New Roman" w:hAnsi="Times New Roman" w:cs="Times New Roman"/>
          <w:sz w:val="24"/>
          <w:szCs w:val="24"/>
        </w:rPr>
        <w:t xml:space="preserve">NY: Harvester Wheatsheaf </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t xml:space="preserve">Hampshire, Stuart. (2001) </w:t>
      </w:r>
      <w:r w:rsidRPr="00635D69">
        <w:rPr>
          <w:rFonts w:ascii="Times New Roman" w:hAnsi="Times New Roman" w:cs="Times New Roman"/>
          <w:i/>
          <w:sz w:val="24"/>
          <w:szCs w:val="24"/>
        </w:rPr>
        <w:t>Justice is Conflict</w:t>
      </w:r>
      <w:r w:rsidRPr="00635D69">
        <w:rPr>
          <w:rFonts w:ascii="Times New Roman" w:hAnsi="Times New Roman" w:cs="Times New Roman"/>
          <w:sz w:val="24"/>
          <w:szCs w:val="24"/>
        </w:rPr>
        <w:t>. Princeton University Press, Princeton, NJ.</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t xml:space="preserve">Mansbridge, Jane &amp; Joh Parkinson, John; (2012) “A systematic approach to deliberative democracy”, in Mansbridge, Jane J; Parkinson, John, </w:t>
      </w:r>
      <w:r w:rsidRPr="00635D69">
        <w:rPr>
          <w:rFonts w:ascii="Times New Roman" w:hAnsi="Times New Roman" w:cs="Times New Roman"/>
          <w:i/>
          <w:sz w:val="24"/>
          <w:szCs w:val="24"/>
        </w:rPr>
        <w:t>Deliberative systems</w:t>
      </w:r>
      <w:r w:rsidRPr="00635D69">
        <w:rPr>
          <w:rFonts w:ascii="Times New Roman" w:hAnsi="Times New Roman" w:cs="Times New Roman"/>
          <w:sz w:val="24"/>
          <w:szCs w:val="24"/>
        </w:rPr>
        <w:t>, Cambridge: Cambridge University Press, pp.1–26,</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t xml:space="preserve">Miller, David (2002) “Deliberative Democracy and Social Choice” in Estlund, David (ed.) </w:t>
      </w:r>
      <w:r w:rsidRPr="00635D69">
        <w:rPr>
          <w:rFonts w:ascii="Times New Roman" w:hAnsi="Times New Roman" w:cs="Times New Roman"/>
          <w:i/>
          <w:sz w:val="24"/>
          <w:szCs w:val="24"/>
        </w:rPr>
        <w:t>Democracy</w:t>
      </w:r>
      <w:r w:rsidRPr="00635D69">
        <w:rPr>
          <w:rFonts w:ascii="Times New Roman" w:hAnsi="Times New Roman" w:cs="Times New Roman"/>
          <w:sz w:val="24"/>
          <w:szCs w:val="24"/>
        </w:rPr>
        <w:t>. Oxford: Blackwell.</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t xml:space="preserve">Mouffe, Chantal (1996) “Radical Democracy or Liberal Democracy” in D. Trend (ed.) </w:t>
      </w:r>
      <w:r w:rsidRPr="00635D69">
        <w:rPr>
          <w:rFonts w:ascii="Times New Roman" w:hAnsi="Times New Roman" w:cs="Times New Roman"/>
          <w:i/>
          <w:iCs/>
          <w:sz w:val="24"/>
          <w:szCs w:val="24"/>
        </w:rPr>
        <w:t xml:space="preserve">Radical Democracy </w:t>
      </w:r>
      <w:r w:rsidRPr="00635D69">
        <w:rPr>
          <w:rFonts w:ascii="Times New Roman" w:hAnsi="Times New Roman" w:cs="Times New Roman"/>
          <w:sz w:val="24"/>
          <w:szCs w:val="24"/>
        </w:rPr>
        <w:t xml:space="preserve">London: Routledge </w:t>
      </w:r>
    </w:p>
    <w:p w:rsidR="001B7017" w:rsidRPr="00635D69" w:rsidRDefault="001B7017" w:rsidP="001B7017">
      <w:pPr>
        <w:pStyle w:val="ListParagraph"/>
        <w:numPr>
          <w:ilvl w:val="0"/>
          <w:numId w:val="16"/>
        </w:numPr>
        <w:jc w:val="both"/>
        <w:rPr>
          <w:rFonts w:ascii="Times New Roman" w:hAnsi="Times New Roman" w:cs="Times New Roman"/>
          <w:sz w:val="24"/>
          <w:szCs w:val="24"/>
        </w:rPr>
      </w:pPr>
      <w:r w:rsidRPr="00635D69">
        <w:rPr>
          <w:rFonts w:ascii="Times New Roman" w:hAnsi="Times New Roman" w:cs="Times New Roman"/>
          <w:sz w:val="24"/>
          <w:szCs w:val="24"/>
        </w:rPr>
        <w:t xml:space="preserve">Sandel, Michael J. (1984) “The Procedural Republic and the Unencumbered Self”, </w:t>
      </w:r>
      <w:r w:rsidRPr="00635D69">
        <w:rPr>
          <w:rFonts w:ascii="Times New Roman" w:hAnsi="Times New Roman" w:cs="Times New Roman"/>
          <w:i/>
          <w:iCs/>
          <w:sz w:val="24"/>
          <w:szCs w:val="24"/>
        </w:rPr>
        <w:t xml:space="preserve">Political Theory </w:t>
      </w:r>
      <w:r w:rsidRPr="00635D69">
        <w:rPr>
          <w:rFonts w:ascii="Times New Roman" w:hAnsi="Times New Roman" w:cs="Times New Roman"/>
          <w:sz w:val="24"/>
          <w:szCs w:val="24"/>
        </w:rPr>
        <w:t>vol.12: 81-96</w:t>
      </w:r>
    </w:p>
    <w:p w:rsidR="001B7017" w:rsidRPr="00635D69" w:rsidRDefault="001B7017" w:rsidP="001B7017">
      <w:pPr>
        <w:jc w:val="both"/>
        <w:rPr>
          <w:rFonts w:ascii="Times New Roman" w:hAnsi="Times New Roman" w:cs="Times New Roman"/>
          <w:b/>
          <w:sz w:val="24"/>
          <w:szCs w:val="24"/>
        </w:rPr>
      </w:pPr>
      <w:r w:rsidRPr="00635D69">
        <w:rPr>
          <w:rFonts w:ascii="Times New Roman" w:hAnsi="Times New Roman" w:cs="Times New Roman"/>
          <w:b/>
          <w:sz w:val="24"/>
          <w:szCs w:val="24"/>
        </w:rPr>
        <w:t>Suggested Readings: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Bakhtin, Mikhail Mikhailovich (1981) </w:t>
      </w:r>
      <w:r w:rsidRPr="00635D69">
        <w:rPr>
          <w:rFonts w:ascii="Times New Roman" w:hAnsi="Times New Roman" w:cs="Times New Roman"/>
          <w:i/>
          <w:iCs/>
          <w:sz w:val="24"/>
          <w:szCs w:val="24"/>
        </w:rPr>
        <w:t>The Dialogic Imagination: Four Essays</w:t>
      </w:r>
      <w:r w:rsidRPr="00635D69">
        <w:rPr>
          <w:rFonts w:ascii="Times New Roman" w:hAnsi="Times New Roman" w:cs="Times New Roman"/>
          <w:sz w:val="24"/>
          <w:szCs w:val="24"/>
        </w:rPr>
        <w:t xml:space="preserve">. Trans. Caryl Emerson and Michael Holquist University of Texas Press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Bobbio, Norberto (1989) </w:t>
      </w:r>
      <w:r w:rsidRPr="00635D69">
        <w:rPr>
          <w:rFonts w:ascii="Times New Roman" w:hAnsi="Times New Roman" w:cs="Times New Roman"/>
          <w:i/>
          <w:sz w:val="24"/>
          <w:szCs w:val="24"/>
        </w:rPr>
        <w:t>Democracy and Dictatorship</w:t>
      </w:r>
      <w:r w:rsidRPr="00635D69">
        <w:rPr>
          <w:rFonts w:ascii="Times New Roman" w:hAnsi="Times New Roman" w:cs="Times New Roman"/>
          <w:sz w:val="24"/>
          <w:szCs w:val="24"/>
        </w:rPr>
        <w:t xml:space="preserve">, Minnesota, pp. 133-166.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Budge, I. (2006) “Direct and Representative Democracy: Are They Necessarily Opposed?” </w:t>
      </w:r>
      <w:r w:rsidRPr="00635D69">
        <w:rPr>
          <w:rFonts w:ascii="Times New Roman" w:hAnsi="Times New Roman" w:cs="Times New Roman"/>
          <w:i/>
          <w:sz w:val="24"/>
          <w:szCs w:val="24"/>
        </w:rPr>
        <w:t xml:space="preserve">Representation </w:t>
      </w:r>
      <w:r w:rsidRPr="00635D69">
        <w:rPr>
          <w:rFonts w:ascii="Times New Roman" w:hAnsi="Times New Roman" w:cs="Times New Roman"/>
          <w:sz w:val="24"/>
          <w:szCs w:val="24"/>
        </w:rPr>
        <w:t xml:space="preserve">42, 1-12.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lastRenderedPageBreak/>
        <w:t xml:space="preserve">Cohen, Joshua (2002) “Deliberation and Democratic Legitimacy” in Hamlin, Alan and Pettit, Philip, (eds), </w:t>
      </w:r>
      <w:r w:rsidRPr="00635D69">
        <w:rPr>
          <w:rFonts w:ascii="Times New Roman" w:hAnsi="Times New Roman" w:cs="Times New Roman"/>
          <w:i/>
          <w:sz w:val="24"/>
          <w:szCs w:val="24"/>
        </w:rPr>
        <w:t>Good Polity</w:t>
      </w:r>
      <w:r w:rsidRPr="00635D69">
        <w:rPr>
          <w:rFonts w:ascii="Times New Roman" w:hAnsi="Times New Roman" w:cs="Times New Roman"/>
          <w:sz w:val="24"/>
          <w:szCs w:val="24"/>
        </w:rPr>
        <w:t xml:space="preserve"> Oxford: Blackwell also in David Estlund (ed.) </w:t>
      </w:r>
      <w:r w:rsidRPr="00635D69">
        <w:rPr>
          <w:rFonts w:ascii="Times New Roman" w:hAnsi="Times New Roman" w:cs="Times New Roman"/>
          <w:i/>
          <w:sz w:val="24"/>
          <w:szCs w:val="24"/>
        </w:rPr>
        <w:t xml:space="preserve">Democracy </w:t>
      </w:r>
      <w:r w:rsidRPr="00635D69">
        <w:rPr>
          <w:rFonts w:ascii="Times New Roman" w:hAnsi="Times New Roman" w:cs="Times New Roman"/>
          <w:sz w:val="24"/>
          <w:szCs w:val="24"/>
        </w:rPr>
        <w:t xml:space="preserve">Oxford: Blackwell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Dewey, John (2012) The Public and Its Problems: An Essay in </w:t>
      </w:r>
      <w:r w:rsidRPr="00635D69">
        <w:rPr>
          <w:rFonts w:ascii="Times New Roman" w:hAnsi="Times New Roman" w:cs="Times New Roman"/>
          <w:i/>
          <w:sz w:val="24"/>
          <w:szCs w:val="24"/>
        </w:rPr>
        <w:t>Political Inquiry</w:t>
      </w:r>
      <w:r w:rsidRPr="00635D69">
        <w:rPr>
          <w:rFonts w:ascii="Times New Roman" w:hAnsi="Times New Roman" w:cs="Times New Roman"/>
          <w:sz w:val="24"/>
          <w:szCs w:val="24"/>
        </w:rPr>
        <w:t xml:space="preserve"> (edt) Melvin L. Rogers Penn State University Press.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Dryzek, J. (2006) </w:t>
      </w:r>
      <w:r w:rsidRPr="00635D69">
        <w:rPr>
          <w:rFonts w:ascii="Times New Roman" w:hAnsi="Times New Roman" w:cs="Times New Roman"/>
          <w:i/>
          <w:sz w:val="24"/>
          <w:szCs w:val="24"/>
        </w:rPr>
        <w:t>Deliberative Global Politics</w:t>
      </w:r>
      <w:r w:rsidRPr="00635D69">
        <w:rPr>
          <w:rFonts w:ascii="Times New Roman" w:hAnsi="Times New Roman" w:cs="Times New Roman"/>
          <w:sz w:val="24"/>
          <w:szCs w:val="24"/>
        </w:rPr>
        <w:t>. Cambridge: Polity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color w:val="000000"/>
          <w:sz w:val="24"/>
          <w:szCs w:val="24"/>
          <w:shd w:val="clear" w:color="auto" w:fill="FFFFFF"/>
        </w:rPr>
        <w:t xml:space="preserve">Elster, Jon., ed. (1998) </w:t>
      </w:r>
      <w:r w:rsidRPr="00635D69">
        <w:rPr>
          <w:rFonts w:ascii="Times New Roman" w:hAnsi="Times New Roman" w:cs="Times New Roman"/>
          <w:i/>
          <w:color w:val="000000"/>
          <w:sz w:val="24"/>
          <w:szCs w:val="24"/>
          <w:shd w:val="clear" w:color="auto" w:fill="FFFFFF"/>
        </w:rPr>
        <w:t>Deliberative Democracy</w:t>
      </w:r>
      <w:r w:rsidRPr="00635D69">
        <w:rPr>
          <w:rFonts w:ascii="Times New Roman" w:hAnsi="Times New Roman" w:cs="Times New Roman"/>
          <w:color w:val="000000"/>
          <w:sz w:val="24"/>
          <w:szCs w:val="24"/>
          <w:shd w:val="clear" w:color="auto" w:fill="FFFFFF"/>
        </w:rPr>
        <w:t>. Cambridge: Cambridge University Press.</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Goodin, Robert E. (2000) “Democratic Deliberation Within”, </w:t>
      </w:r>
      <w:r w:rsidRPr="00635D69">
        <w:rPr>
          <w:rFonts w:ascii="Times New Roman" w:hAnsi="Times New Roman" w:cs="Times New Roman"/>
          <w:i/>
          <w:iCs/>
          <w:sz w:val="24"/>
          <w:szCs w:val="24"/>
        </w:rPr>
        <w:t xml:space="preserve">Philosophy and Public Affairs </w:t>
      </w:r>
      <w:r w:rsidRPr="00635D69">
        <w:rPr>
          <w:rFonts w:ascii="Times New Roman" w:hAnsi="Times New Roman" w:cs="Times New Roman"/>
          <w:sz w:val="24"/>
          <w:szCs w:val="24"/>
        </w:rPr>
        <w:t>vol.29, no.1: 81-109</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Mather, J. (1995) “What are the Democratic Impediments to Participatory Democracy” </w:t>
      </w:r>
      <w:r w:rsidRPr="00635D69">
        <w:rPr>
          <w:rFonts w:ascii="Times New Roman" w:hAnsi="Times New Roman" w:cs="Times New Roman"/>
          <w:i/>
          <w:iCs/>
          <w:sz w:val="24"/>
          <w:szCs w:val="24"/>
        </w:rPr>
        <w:t xml:space="preserve">Politics </w:t>
      </w:r>
      <w:r w:rsidRPr="00635D69">
        <w:rPr>
          <w:rFonts w:ascii="Times New Roman" w:hAnsi="Times New Roman" w:cs="Times New Roman"/>
          <w:sz w:val="24"/>
          <w:szCs w:val="24"/>
        </w:rPr>
        <w:t xml:space="preserve">15, 175–182 </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Mouffe, Chantal (2000) “For an agonistic model of democracy.” In N. O”Sullivan (ed.), </w:t>
      </w:r>
      <w:r w:rsidRPr="00635D69">
        <w:rPr>
          <w:rFonts w:ascii="Times New Roman" w:hAnsi="Times New Roman" w:cs="Times New Roman"/>
          <w:i/>
          <w:iCs/>
          <w:sz w:val="24"/>
          <w:szCs w:val="24"/>
        </w:rPr>
        <w:t>Political Theory in Transition</w:t>
      </w:r>
      <w:r w:rsidRPr="00635D69">
        <w:rPr>
          <w:rFonts w:ascii="Times New Roman" w:hAnsi="Times New Roman" w:cs="Times New Roman"/>
          <w:sz w:val="24"/>
          <w:szCs w:val="24"/>
        </w:rPr>
        <w:t>. London: Routledge. pp. 113-130.</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Style w:val="personname"/>
          <w:rFonts w:ascii="Times New Roman" w:hAnsi="Times New Roman" w:cs="Times New Roman"/>
          <w:color w:val="000000"/>
          <w:sz w:val="24"/>
          <w:szCs w:val="24"/>
          <w:shd w:val="clear" w:color="auto" w:fill="FFFFFF"/>
        </w:rPr>
        <w:t>Perote-Pena, Juan</w:t>
      </w:r>
      <w:r w:rsidRPr="00635D69">
        <w:rPr>
          <w:rFonts w:ascii="Times New Roman" w:hAnsi="Times New Roman" w:cs="Times New Roman"/>
          <w:color w:val="000000"/>
          <w:sz w:val="24"/>
          <w:szCs w:val="24"/>
          <w:shd w:val="clear" w:color="auto" w:fill="FFFFFF"/>
        </w:rPr>
        <w:t> and </w:t>
      </w:r>
      <w:r w:rsidRPr="00635D69">
        <w:rPr>
          <w:rStyle w:val="personname"/>
          <w:rFonts w:ascii="Times New Roman" w:hAnsi="Times New Roman" w:cs="Times New Roman"/>
          <w:color w:val="000000"/>
          <w:sz w:val="24"/>
          <w:szCs w:val="24"/>
          <w:shd w:val="clear" w:color="auto" w:fill="FFFFFF"/>
        </w:rPr>
        <w:t>Piggins, Ashley</w:t>
      </w:r>
      <w:r w:rsidRPr="00635D69">
        <w:rPr>
          <w:rFonts w:ascii="Times New Roman" w:hAnsi="Times New Roman" w:cs="Times New Roman"/>
          <w:color w:val="000000"/>
          <w:sz w:val="24"/>
          <w:szCs w:val="24"/>
          <w:shd w:val="clear" w:color="auto" w:fill="FFFFFF"/>
        </w:rPr>
        <w:t> (2012) </w:t>
      </w:r>
      <w:r w:rsidRPr="00635D69">
        <w:rPr>
          <w:rStyle w:val="Emphasis"/>
          <w:rFonts w:ascii="Times New Roman" w:hAnsi="Times New Roman" w:cs="Times New Roman"/>
          <w:color w:val="000000"/>
          <w:sz w:val="24"/>
          <w:szCs w:val="24"/>
          <w:shd w:val="clear" w:color="auto" w:fill="FFFFFF"/>
        </w:rPr>
        <w:t>A model of deliberative and aggregative democracy.</w:t>
      </w:r>
      <w:r w:rsidRPr="00635D69">
        <w:rPr>
          <w:rFonts w:ascii="Times New Roman" w:hAnsi="Times New Roman" w:cs="Times New Roman"/>
          <w:color w:val="000000"/>
          <w:sz w:val="24"/>
          <w:szCs w:val="24"/>
          <w:shd w:val="clear" w:color="auto" w:fill="FFFFFF"/>
        </w:rPr>
        <w:t xml:space="preserve"> Forthcoming in </w:t>
      </w:r>
      <w:r w:rsidRPr="00635D69">
        <w:rPr>
          <w:rFonts w:ascii="Times New Roman" w:hAnsi="Times New Roman" w:cs="Times New Roman"/>
          <w:i/>
          <w:color w:val="000000"/>
          <w:sz w:val="24"/>
          <w:szCs w:val="24"/>
          <w:shd w:val="clear" w:color="auto" w:fill="FFFFFF"/>
        </w:rPr>
        <w:t>Economics and Philosophy</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Pettit, P. (2008) “Three Conceptions of Democratic Control” </w:t>
      </w:r>
      <w:r w:rsidRPr="00635D69">
        <w:rPr>
          <w:rFonts w:ascii="Times New Roman" w:hAnsi="Times New Roman" w:cs="Times New Roman"/>
          <w:i/>
          <w:sz w:val="24"/>
          <w:szCs w:val="24"/>
        </w:rPr>
        <w:t>Constellations</w:t>
      </w:r>
      <w:r w:rsidRPr="00635D69">
        <w:rPr>
          <w:rFonts w:ascii="Times New Roman" w:hAnsi="Times New Roman" w:cs="Times New Roman"/>
          <w:sz w:val="24"/>
          <w:szCs w:val="24"/>
        </w:rPr>
        <w:t xml:space="preserve"> 15 (1):46-55.</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Sanders, L. M. (1997) ‘Against Deliberation’, Political Theory. Sage Publications, 25(3), pp. 347–376.</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Saward, M. (2003) “Representative and Direct Democracy” in R. Axtmann ed. </w:t>
      </w:r>
      <w:r w:rsidRPr="00635D69">
        <w:rPr>
          <w:rFonts w:ascii="Times New Roman" w:hAnsi="Times New Roman" w:cs="Times New Roman"/>
          <w:i/>
          <w:iCs/>
          <w:sz w:val="24"/>
          <w:szCs w:val="24"/>
        </w:rPr>
        <w:t>Understanding Democratic Politics: An Introduction.</w:t>
      </w:r>
      <w:r w:rsidRPr="00635D69">
        <w:rPr>
          <w:rFonts w:ascii="Times New Roman" w:hAnsi="Times New Roman" w:cs="Times New Roman"/>
          <w:iCs/>
          <w:sz w:val="24"/>
          <w:szCs w:val="24"/>
        </w:rPr>
        <w:t xml:space="preserve"> New York: Sage</w:t>
      </w:r>
    </w:p>
    <w:p w:rsidR="001B7017" w:rsidRPr="00635D69" w:rsidRDefault="001B7017" w:rsidP="001B7017">
      <w:pPr>
        <w:pStyle w:val="ListParagraph"/>
        <w:numPr>
          <w:ilvl w:val="0"/>
          <w:numId w:val="19"/>
        </w:numPr>
        <w:jc w:val="both"/>
        <w:rPr>
          <w:rFonts w:ascii="Times New Roman" w:hAnsi="Times New Roman" w:cs="Times New Roman"/>
          <w:sz w:val="24"/>
          <w:szCs w:val="24"/>
        </w:rPr>
      </w:pPr>
      <w:r w:rsidRPr="00635D69">
        <w:rPr>
          <w:rFonts w:ascii="Times New Roman" w:hAnsi="Times New Roman" w:cs="Times New Roman"/>
          <w:sz w:val="24"/>
          <w:szCs w:val="24"/>
        </w:rPr>
        <w:t xml:space="preserve">Warren, M. (2006) “Democracy and the State” in Dryzek, John, B. Honnig, &amp; A. Phillips (eds) (2006) </w:t>
      </w:r>
      <w:r w:rsidRPr="00635D69">
        <w:rPr>
          <w:rFonts w:ascii="Times New Roman" w:hAnsi="Times New Roman" w:cs="Times New Roman"/>
          <w:i/>
          <w:iCs/>
          <w:sz w:val="24"/>
          <w:szCs w:val="24"/>
        </w:rPr>
        <w:t xml:space="preserve">The Oxford Handbook of Political Theory </w:t>
      </w:r>
      <w:r w:rsidRPr="00635D69">
        <w:rPr>
          <w:rFonts w:ascii="Times New Roman" w:hAnsi="Times New Roman" w:cs="Times New Roman"/>
          <w:sz w:val="24"/>
          <w:szCs w:val="24"/>
        </w:rPr>
        <w:t xml:space="preserve">Oxford: Oxford University Press, 382-99. </w:t>
      </w:r>
    </w:p>
    <w:p w:rsidR="001B7017" w:rsidRPr="00635D69" w:rsidRDefault="001B7017" w:rsidP="001B7017">
      <w:pPr>
        <w:pStyle w:val="ListParagraph"/>
        <w:numPr>
          <w:ilvl w:val="0"/>
          <w:numId w:val="19"/>
        </w:numPr>
        <w:autoSpaceDE w:val="0"/>
        <w:autoSpaceDN w:val="0"/>
        <w:adjustRightInd w:val="0"/>
        <w:jc w:val="both"/>
        <w:rPr>
          <w:rFonts w:ascii="Times New Roman" w:hAnsi="Times New Roman" w:cs="Times New Roman"/>
          <w:sz w:val="24"/>
          <w:szCs w:val="24"/>
        </w:rPr>
      </w:pPr>
      <w:r w:rsidRPr="00635D69">
        <w:rPr>
          <w:rFonts w:ascii="Times New Roman" w:hAnsi="Times New Roman" w:cs="Times New Roman"/>
          <w:sz w:val="24"/>
          <w:szCs w:val="24"/>
        </w:rPr>
        <w:t xml:space="preserve">Weale, A. (2007) </w:t>
      </w:r>
      <w:r w:rsidRPr="00635D69">
        <w:rPr>
          <w:rFonts w:ascii="Times New Roman" w:hAnsi="Times New Roman" w:cs="Times New Roman"/>
          <w:i/>
          <w:sz w:val="24"/>
          <w:szCs w:val="24"/>
        </w:rPr>
        <w:t>Democracy.</w:t>
      </w:r>
      <w:r w:rsidRPr="00635D69">
        <w:rPr>
          <w:rFonts w:ascii="Times New Roman" w:hAnsi="Times New Roman" w:cs="Times New Roman"/>
          <w:sz w:val="24"/>
          <w:szCs w:val="24"/>
        </w:rPr>
        <w:t xml:space="preserve"> Basingstoke: Palgrave. Chapter 2 “Forms of Democratic Government” pp. 24-48. </w:t>
      </w:r>
    </w:p>
    <w:p w:rsidR="00B3521E" w:rsidRPr="001B7017" w:rsidRDefault="00B3521E" w:rsidP="001B7017">
      <w:bookmarkStart w:id="3" w:name="_GoBack"/>
      <w:bookmarkEnd w:id="3"/>
      <w:r w:rsidRPr="001B7017">
        <w:t xml:space="preserve"> </w:t>
      </w:r>
      <w:bookmarkEnd w:id="0"/>
    </w:p>
    <w:sectPr w:rsidR="00B3521E" w:rsidRPr="001B7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ings Caslon Tex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Lucida Grande">
    <w:altName w:val="Franklin Gothic Medium Cond"/>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llerText-Roman">
    <w:altName w:val="Yu Gothic"/>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DD8ED5E"/>
    <w:lvl w:ilvl="0">
      <w:start w:val="1"/>
      <w:numFmt w:val="bullet"/>
      <w:lvlText w:val=""/>
      <w:lvlJc w:val="left"/>
      <w:pPr>
        <w:tabs>
          <w:tab w:val="num" w:pos="0"/>
        </w:tabs>
      </w:pPr>
      <w:rPr>
        <w:rFonts w:ascii="Symbol" w:eastAsia="Times New Roman" w:hAnsi="Symbol" w:hint="default"/>
      </w:rPr>
    </w:lvl>
    <w:lvl w:ilvl="1">
      <w:start w:val="1"/>
      <w:numFmt w:val="bullet"/>
      <w:lvlText w:val=""/>
      <w:lvlJc w:val="left"/>
      <w:pPr>
        <w:tabs>
          <w:tab w:val="num" w:pos="720"/>
        </w:tabs>
        <w:ind w:left="1080" w:hanging="360"/>
      </w:pPr>
      <w:rPr>
        <w:rFonts w:ascii="Symbol" w:eastAsia="Times New Roman"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eastAsia="Times New Roman"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E0D8F"/>
    <w:multiLevelType w:val="multilevel"/>
    <w:tmpl w:val="A0A6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0846D7"/>
    <w:multiLevelType w:val="hybridMultilevel"/>
    <w:tmpl w:val="C986A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1D2BAD"/>
    <w:multiLevelType w:val="hybridMultilevel"/>
    <w:tmpl w:val="8EEC81E8"/>
    <w:lvl w:ilvl="0" w:tplc="F450365E">
      <w:start w:val="1"/>
      <w:numFmt w:val="decimal"/>
      <w:lvlText w:val="%1."/>
      <w:lvlJc w:val="left"/>
      <w:pPr>
        <w:tabs>
          <w:tab w:val="num" w:pos="360"/>
        </w:tabs>
        <w:ind w:left="340" w:hanging="340"/>
      </w:pPr>
      <w:rPr>
        <w:rFonts w:hint="default"/>
      </w:rPr>
    </w:lvl>
    <w:lvl w:ilvl="1" w:tplc="276490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B20F69"/>
    <w:multiLevelType w:val="hybridMultilevel"/>
    <w:tmpl w:val="DE7A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C54E52"/>
    <w:multiLevelType w:val="hybridMultilevel"/>
    <w:tmpl w:val="5F26D226"/>
    <w:lvl w:ilvl="0" w:tplc="A7BE91FE">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9EF4A0E"/>
    <w:multiLevelType w:val="hybridMultilevel"/>
    <w:tmpl w:val="A21214E4"/>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F2FA5"/>
    <w:multiLevelType w:val="hybridMultilevel"/>
    <w:tmpl w:val="7452F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3D03BAA"/>
    <w:multiLevelType w:val="hybridMultilevel"/>
    <w:tmpl w:val="69764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62119F5"/>
    <w:multiLevelType w:val="hybridMultilevel"/>
    <w:tmpl w:val="FEC8F6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78C1532"/>
    <w:multiLevelType w:val="hybridMultilevel"/>
    <w:tmpl w:val="93E8B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DB317E"/>
    <w:multiLevelType w:val="hybridMultilevel"/>
    <w:tmpl w:val="E34C7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501E9D"/>
    <w:multiLevelType w:val="hybridMultilevel"/>
    <w:tmpl w:val="5926A3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505A10"/>
    <w:multiLevelType w:val="hybridMultilevel"/>
    <w:tmpl w:val="D6A874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2C204C9"/>
    <w:multiLevelType w:val="hybridMultilevel"/>
    <w:tmpl w:val="765298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53279E8"/>
    <w:multiLevelType w:val="hybridMultilevel"/>
    <w:tmpl w:val="1DC699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9BE78D5"/>
    <w:multiLevelType w:val="multilevel"/>
    <w:tmpl w:val="BF92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D23B0F"/>
    <w:multiLevelType w:val="hybridMultilevel"/>
    <w:tmpl w:val="4612A1E6"/>
    <w:lvl w:ilvl="0" w:tplc="F864C4AA">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3D691643"/>
    <w:multiLevelType w:val="multilevel"/>
    <w:tmpl w:val="94980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255D60"/>
    <w:multiLevelType w:val="hybridMultilevel"/>
    <w:tmpl w:val="0362431A"/>
    <w:lvl w:ilvl="0" w:tplc="A4D85B66">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F78C9CE">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194C22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CEB47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04E8E5E">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E38CDEC">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842280">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F02DD9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CC86F1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F0491C"/>
    <w:multiLevelType w:val="hybridMultilevel"/>
    <w:tmpl w:val="EFCCE7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42D52818"/>
    <w:multiLevelType w:val="hybridMultilevel"/>
    <w:tmpl w:val="A6EE91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8567F4"/>
    <w:multiLevelType w:val="hybridMultilevel"/>
    <w:tmpl w:val="908A7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B76C60"/>
    <w:multiLevelType w:val="hybridMultilevel"/>
    <w:tmpl w:val="E806B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82D6D38"/>
    <w:multiLevelType w:val="hybridMultilevel"/>
    <w:tmpl w:val="B2B2D1F2"/>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D35475"/>
    <w:multiLevelType w:val="hybridMultilevel"/>
    <w:tmpl w:val="BCFE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9979CD"/>
    <w:multiLevelType w:val="hybridMultilevel"/>
    <w:tmpl w:val="E092D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44280"/>
    <w:multiLevelType w:val="hybridMultilevel"/>
    <w:tmpl w:val="D08ADB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A31202"/>
    <w:multiLevelType w:val="hybridMultilevel"/>
    <w:tmpl w:val="3A622C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11044E5"/>
    <w:multiLevelType w:val="hybridMultilevel"/>
    <w:tmpl w:val="9BE06B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3C81BD5"/>
    <w:multiLevelType w:val="hybridMultilevel"/>
    <w:tmpl w:val="E8D853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5CA06DC"/>
    <w:multiLevelType w:val="hybridMultilevel"/>
    <w:tmpl w:val="B69285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69B7BA4"/>
    <w:multiLevelType w:val="hybridMultilevel"/>
    <w:tmpl w:val="AD1C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6D3131"/>
    <w:multiLevelType w:val="hybridMultilevel"/>
    <w:tmpl w:val="A148D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ABA1330"/>
    <w:multiLevelType w:val="hybridMultilevel"/>
    <w:tmpl w:val="9FF4C16E"/>
    <w:lvl w:ilvl="0" w:tplc="4FA838B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F019D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00B55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CD0D91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2BE8F4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C8922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748570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CED0F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C2ABEF4">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BCD309B"/>
    <w:multiLevelType w:val="hybridMultilevel"/>
    <w:tmpl w:val="D94001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3"/>
  </w:num>
  <w:num w:numId="2">
    <w:abstractNumId w:val="20"/>
  </w:num>
  <w:num w:numId="3">
    <w:abstractNumId w:val="34"/>
  </w:num>
  <w:num w:numId="4">
    <w:abstractNumId w:val="7"/>
  </w:num>
  <w:num w:numId="5">
    <w:abstractNumId w:val="14"/>
  </w:num>
  <w:num w:numId="6">
    <w:abstractNumId w:val="21"/>
  </w:num>
  <w:num w:numId="7">
    <w:abstractNumId w:val="24"/>
  </w:num>
  <w:num w:numId="8">
    <w:abstractNumId w:val="9"/>
  </w:num>
  <w:num w:numId="9">
    <w:abstractNumId w:val="8"/>
  </w:num>
  <w:num w:numId="10">
    <w:abstractNumId w:val="15"/>
  </w:num>
  <w:num w:numId="11">
    <w:abstractNumId w:val="31"/>
  </w:num>
  <w:num w:numId="12">
    <w:abstractNumId w:val="30"/>
  </w:num>
  <w:num w:numId="13">
    <w:abstractNumId w:val="28"/>
  </w:num>
  <w:num w:numId="14">
    <w:abstractNumId w:val="11"/>
  </w:num>
  <w:num w:numId="15">
    <w:abstractNumId w:val="12"/>
  </w:num>
  <w:num w:numId="16">
    <w:abstractNumId w:val="29"/>
  </w:num>
  <w:num w:numId="17">
    <w:abstractNumId w:val="10"/>
  </w:num>
  <w:num w:numId="18">
    <w:abstractNumId w:val="13"/>
  </w:num>
  <w:num w:numId="19">
    <w:abstractNumId w:val="32"/>
  </w:num>
  <w:num w:numId="20">
    <w:abstractNumId w:val="33"/>
  </w:num>
  <w:num w:numId="21">
    <w:abstractNumId w:val="6"/>
  </w:num>
  <w:num w:numId="22">
    <w:abstractNumId w:val="25"/>
  </w:num>
  <w:num w:numId="23">
    <w:abstractNumId w:val="27"/>
  </w:num>
  <w:num w:numId="24">
    <w:abstractNumId w:val="2"/>
  </w:num>
  <w:num w:numId="25">
    <w:abstractNumId w:val="17"/>
  </w:num>
  <w:num w:numId="26">
    <w:abstractNumId w:val="0"/>
  </w:num>
  <w:num w:numId="27">
    <w:abstractNumId w:val="5"/>
  </w:num>
  <w:num w:numId="28">
    <w:abstractNumId w:val="16"/>
  </w:num>
  <w:num w:numId="29">
    <w:abstractNumId w:val="1"/>
  </w:num>
  <w:num w:numId="30">
    <w:abstractNumId w:val="18"/>
  </w:num>
  <w:num w:numId="31">
    <w:abstractNumId w:val="4"/>
  </w:num>
  <w:num w:numId="32">
    <w:abstractNumId w:val="36"/>
  </w:num>
  <w:num w:numId="33">
    <w:abstractNumId w:val="35"/>
  </w:num>
  <w:num w:numId="34">
    <w:abstractNumId w:val="19"/>
  </w:num>
  <w:num w:numId="35">
    <w:abstractNumId w:val="37"/>
  </w:num>
  <w:num w:numId="36">
    <w:abstractNumId w:val="22"/>
  </w:num>
  <w:num w:numId="37">
    <w:abstractNumId w:val="2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025"/>
    <w:rsid w:val="000251C2"/>
    <w:rsid w:val="00025A52"/>
    <w:rsid w:val="000277A2"/>
    <w:rsid w:val="000405EF"/>
    <w:rsid w:val="0004748E"/>
    <w:rsid w:val="000569B7"/>
    <w:rsid w:val="0006406B"/>
    <w:rsid w:val="000A5474"/>
    <w:rsid w:val="000E2171"/>
    <w:rsid w:val="001015EE"/>
    <w:rsid w:val="00105A33"/>
    <w:rsid w:val="00131A23"/>
    <w:rsid w:val="00145481"/>
    <w:rsid w:val="00156AAD"/>
    <w:rsid w:val="00174243"/>
    <w:rsid w:val="001761A3"/>
    <w:rsid w:val="00191BD5"/>
    <w:rsid w:val="001B7017"/>
    <w:rsid w:val="001D3312"/>
    <w:rsid w:val="00201D52"/>
    <w:rsid w:val="00213315"/>
    <w:rsid w:val="00223E04"/>
    <w:rsid w:val="00244DCF"/>
    <w:rsid w:val="00254C3E"/>
    <w:rsid w:val="002966C5"/>
    <w:rsid w:val="002D444E"/>
    <w:rsid w:val="002D693D"/>
    <w:rsid w:val="002F3041"/>
    <w:rsid w:val="0030391C"/>
    <w:rsid w:val="003218C4"/>
    <w:rsid w:val="0033214D"/>
    <w:rsid w:val="00336A26"/>
    <w:rsid w:val="003773B2"/>
    <w:rsid w:val="00382627"/>
    <w:rsid w:val="003B7329"/>
    <w:rsid w:val="003F14AD"/>
    <w:rsid w:val="00406535"/>
    <w:rsid w:val="0046098B"/>
    <w:rsid w:val="00472C5C"/>
    <w:rsid w:val="00472D3A"/>
    <w:rsid w:val="004774B5"/>
    <w:rsid w:val="004825C0"/>
    <w:rsid w:val="00487FB9"/>
    <w:rsid w:val="00495D23"/>
    <w:rsid w:val="004961C1"/>
    <w:rsid w:val="00497413"/>
    <w:rsid w:val="004A2222"/>
    <w:rsid w:val="004C2B4F"/>
    <w:rsid w:val="004D3B54"/>
    <w:rsid w:val="004F386A"/>
    <w:rsid w:val="00523B49"/>
    <w:rsid w:val="0053197D"/>
    <w:rsid w:val="005444B0"/>
    <w:rsid w:val="005445D6"/>
    <w:rsid w:val="005654F9"/>
    <w:rsid w:val="005678A1"/>
    <w:rsid w:val="00593E84"/>
    <w:rsid w:val="005A4E40"/>
    <w:rsid w:val="005C1E71"/>
    <w:rsid w:val="005D0C52"/>
    <w:rsid w:val="005E2F60"/>
    <w:rsid w:val="005F5D2A"/>
    <w:rsid w:val="005F68B0"/>
    <w:rsid w:val="00601ADB"/>
    <w:rsid w:val="00611913"/>
    <w:rsid w:val="0061507A"/>
    <w:rsid w:val="00622629"/>
    <w:rsid w:val="00624B50"/>
    <w:rsid w:val="00630E78"/>
    <w:rsid w:val="00632025"/>
    <w:rsid w:val="00680A80"/>
    <w:rsid w:val="0068200C"/>
    <w:rsid w:val="00687888"/>
    <w:rsid w:val="00694FCE"/>
    <w:rsid w:val="006C2BAC"/>
    <w:rsid w:val="006C5161"/>
    <w:rsid w:val="006D40EB"/>
    <w:rsid w:val="006F1C14"/>
    <w:rsid w:val="006F36FB"/>
    <w:rsid w:val="00706B44"/>
    <w:rsid w:val="00732EDE"/>
    <w:rsid w:val="00755E40"/>
    <w:rsid w:val="007601E4"/>
    <w:rsid w:val="00783C19"/>
    <w:rsid w:val="00784A11"/>
    <w:rsid w:val="007D2A39"/>
    <w:rsid w:val="007D3808"/>
    <w:rsid w:val="00801E27"/>
    <w:rsid w:val="00823D8A"/>
    <w:rsid w:val="00826EEE"/>
    <w:rsid w:val="00851608"/>
    <w:rsid w:val="00861742"/>
    <w:rsid w:val="00862699"/>
    <w:rsid w:val="008B63AB"/>
    <w:rsid w:val="008C464F"/>
    <w:rsid w:val="008C7511"/>
    <w:rsid w:val="008F4F29"/>
    <w:rsid w:val="008F7112"/>
    <w:rsid w:val="00901B0F"/>
    <w:rsid w:val="0098646A"/>
    <w:rsid w:val="009B3FE6"/>
    <w:rsid w:val="009B74F3"/>
    <w:rsid w:val="009C42B1"/>
    <w:rsid w:val="009C43A9"/>
    <w:rsid w:val="009F097D"/>
    <w:rsid w:val="00A2586A"/>
    <w:rsid w:val="00A436BE"/>
    <w:rsid w:val="00A55573"/>
    <w:rsid w:val="00A70FB0"/>
    <w:rsid w:val="00A86C6C"/>
    <w:rsid w:val="00AC685B"/>
    <w:rsid w:val="00AD3A7B"/>
    <w:rsid w:val="00AF6A43"/>
    <w:rsid w:val="00B00F25"/>
    <w:rsid w:val="00B05178"/>
    <w:rsid w:val="00B22078"/>
    <w:rsid w:val="00B3025A"/>
    <w:rsid w:val="00B3521E"/>
    <w:rsid w:val="00B367B6"/>
    <w:rsid w:val="00B5260B"/>
    <w:rsid w:val="00B7570A"/>
    <w:rsid w:val="00B762DB"/>
    <w:rsid w:val="00B82BBC"/>
    <w:rsid w:val="00B86F28"/>
    <w:rsid w:val="00BD4DF4"/>
    <w:rsid w:val="00C03DD1"/>
    <w:rsid w:val="00C1659B"/>
    <w:rsid w:val="00C21999"/>
    <w:rsid w:val="00C23185"/>
    <w:rsid w:val="00C37624"/>
    <w:rsid w:val="00C417F4"/>
    <w:rsid w:val="00C56369"/>
    <w:rsid w:val="00C573FE"/>
    <w:rsid w:val="00C73D1A"/>
    <w:rsid w:val="00C81006"/>
    <w:rsid w:val="00CE1FF0"/>
    <w:rsid w:val="00CE78DE"/>
    <w:rsid w:val="00CE78EF"/>
    <w:rsid w:val="00CF1740"/>
    <w:rsid w:val="00CF2F71"/>
    <w:rsid w:val="00D01366"/>
    <w:rsid w:val="00D07845"/>
    <w:rsid w:val="00D07966"/>
    <w:rsid w:val="00D3253C"/>
    <w:rsid w:val="00D82F59"/>
    <w:rsid w:val="00DA79CC"/>
    <w:rsid w:val="00DB7996"/>
    <w:rsid w:val="00DD0901"/>
    <w:rsid w:val="00E11A22"/>
    <w:rsid w:val="00E17FFA"/>
    <w:rsid w:val="00E45588"/>
    <w:rsid w:val="00E853EB"/>
    <w:rsid w:val="00EE0CE8"/>
    <w:rsid w:val="00F07285"/>
    <w:rsid w:val="00F114A7"/>
    <w:rsid w:val="00F17715"/>
    <w:rsid w:val="00F24DFE"/>
    <w:rsid w:val="00F40567"/>
    <w:rsid w:val="00F40701"/>
    <w:rsid w:val="00F71F40"/>
    <w:rsid w:val="00F72854"/>
    <w:rsid w:val="00F753C4"/>
    <w:rsid w:val="00F763DB"/>
    <w:rsid w:val="00F8258D"/>
    <w:rsid w:val="00FB0683"/>
    <w:rsid w:val="00FD4FE2"/>
    <w:rsid w:val="00FF6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AB0F4-0178-45EC-BBF9-AC1E41B5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2025"/>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Default">
    <w:name w:val="Default"/>
    <w:rsid w:val="006F36FB"/>
    <w:pPr>
      <w:autoSpaceDE w:val="0"/>
      <w:autoSpaceDN w:val="0"/>
      <w:adjustRightInd w:val="0"/>
    </w:pPr>
    <w:rPr>
      <w:rFonts w:ascii="Kings Caslon Text" w:hAnsi="Kings Caslon Text" w:cs="Kings Caslon Text"/>
      <w:color w:val="000000"/>
      <w:sz w:val="24"/>
      <w:szCs w:val="24"/>
      <w:lang w:val="tr-TR"/>
    </w:rPr>
  </w:style>
  <w:style w:type="character" w:customStyle="1" w:styleId="st">
    <w:name w:val="st"/>
    <w:basedOn w:val="DefaultParagraphFont"/>
    <w:rsid w:val="006F36FB"/>
  </w:style>
  <w:style w:type="character" w:customStyle="1" w:styleId="metalabel">
    <w:name w:val="metalabel"/>
    <w:basedOn w:val="DefaultParagraphFont"/>
    <w:rsid w:val="00F72854"/>
  </w:style>
  <w:style w:type="paragraph" w:customStyle="1" w:styleId="Tabletext">
    <w:name w:val="Table text"/>
    <w:next w:val="Normal"/>
    <w:rsid w:val="00AC685B"/>
    <w:pPr>
      <w:spacing w:before="60" w:after="60"/>
    </w:pPr>
    <w:rPr>
      <w:rFonts w:ascii="Times New Roman" w:eastAsia="Times New Roman" w:hAnsi="Times New Roman" w:cs="Times New Roman"/>
      <w:sz w:val="24"/>
      <w:szCs w:val="24"/>
    </w:rPr>
  </w:style>
  <w:style w:type="paragraph" w:styleId="NoSpacing">
    <w:name w:val="No Spacing"/>
    <w:basedOn w:val="Normal"/>
    <w:uiPriority w:val="99"/>
    <w:qFormat/>
    <w:rsid w:val="00AC685B"/>
    <w:pPr>
      <w:keepNext/>
      <w:tabs>
        <w:tab w:val="num" w:pos="720"/>
      </w:tabs>
      <w:ind w:left="1080" w:hanging="360"/>
      <w:outlineLvl w:val="1"/>
    </w:pPr>
    <w:rPr>
      <w:rFonts w:ascii="Verdana" w:eastAsia="MS Gothic" w:hAnsi="Verdana" w:cs="MS Gothic"/>
      <w:sz w:val="24"/>
      <w:szCs w:val="24"/>
    </w:rPr>
  </w:style>
  <w:style w:type="character" w:customStyle="1" w:styleId="Gvdemetnitalik">
    <w:name w:val="Gövde metni + İtalik"/>
    <w:basedOn w:val="DefaultParagraphFont"/>
    <w:rsid w:val="00AC685B"/>
    <w:rPr>
      <w:rFonts w:ascii="Sylfaen" w:eastAsia="Sylfaen" w:hAnsi="Sylfaen" w:cs="Sylfaen"/>
      <w:b w:val="0"/>
      <w:bCs w:val="0"/>
      <w:i/>
      <w:iCs/>
      <w:smallCaps w:val="0"/>
      <w:strike w:val="0"/>
      <w:color w:val="000000"/>
      <w:spacing w:val="0"/>
      <w:w w:val="100"/>
      <w:position w:val="0"/>
      <w:sz w:val="22"/>
      <w:szCs w:val="22"/>
      <w:u w:val="none"/>
      <w:lang w:val="tr-TR" w:eastAsia="tr-TR" w:bidi="tr-TR"/>
    </w:rPr>
  </w:style>
  <w:style w:type="character" w:customStyle="1" w:styleId="Gvdemetni4">
    <w:name w:val="Gövde metni (4)_"/>
    <w:basedOn w:val="DefaultParagraphFont"/>
    <w:link w:val="Gvdemetni40"/>
    <w:rsid w:val="00AC685B"/>
    <w:rPr>
      <w:rFonts w:ascii="Sylfaen" w:eastAsia="Sylfaen" w:hAnsi="Sylfaen" w:cs="Sylfaen"/>
      <w:i/>
      <w:iCs/>
      <w:shd w:val="clear" w:color="auto" w:fill="FFFFFF"/>
    </w:rPr>
  </w:style>
  <w:style w:type="character" w:customStyle="1" w:styleId="Gvdemetni">
    <w:name w:val="Gövde metni_"/>
    <w:basedOn w:val="DefaultParagraphFont"/>
    <w:link w:val="Gvdemetni0"/>
    <w:rsid w:val="00AC685B"/>
    <w:rPr>
      <w:rFonts w:ascii="Sylfaen" w:eastAsia="Sylfaen" w:hAnsi="Sylfaen" w:cs="Sylfaen"/>
      <w:shd w:val="clear" w:color="auto" w:fill="FFFFFF"/>
    </w:rPr>
  </w:style>
  <w:style w:type="character" w:customStyle="1" w:styleId="Gvdemetni4talikdeil">
    <w:name w:val="Gövde metni (4) + İtalik değil"/>
    <w:basedOn w:val="Gvdemetni4"/>
    <w:rsid w:val="00AC685B"/>
    <w:rPr>
      <w:rFonts w:ascii="Sylfaen" w:eastAsia="Sylfaen" w:hAnsi="Sylfaen" w:cs="Sylfaen"/>
      <w:i/>
      <w:iCs/>
      <w:color w:val="000000"/>
      <w:spacing w:val="0"/>
      <w:w w:val="100"/>
      <w:position w:val="0"/>
      <w:shd w:val="clear" w:color="auto" w:fill="FFFFFF"/>
      <w:lang w:val="tr-TR" w:eastAsia="tr-TR" w:bidi="tr-TR"/>
    </w:rPr>
  </w:style>
  <w:style w:type="paragraph" w:customStyle="1" w:styleId="Gvdemetni40">
    <w:name w:val="Gövde metni (4)"/>
    <w:basedOn w:val="Normal"/>
    <w:link w:val="Gvdemetni4"/>
    <w:rsid w:val="00AC685B"/>
    <w:pPr>
      <w:widowControl w:val="0"/>
      <w:shd w:val="clear" w:color="auto" w:fill="FFFFFF"/>
      <w:spacing w:before="600" w:after="300" w:line="0" w:lineRule="atLeast"/>
      <w:ind w:hanging="720"/>
    </w:pPr>
    <w:rPr>
      <w:rFonts w:ascii="Sylfaen" w:eastAsia="Sylfaen" w:hAnsi="Sylfaen" w:cs="Sylfaen"/>
      <w:i/>
      <w:iCs/>
    </w:rPr>
  </w:style>
  <w:style w:type="paragraph" w:customStyle="1" w:styleId="Gvdemetni0">
    <w:name w:val="Gövde metni"/>
    <w:basedOn w:val="Normal"/>
    <w:link w:val="Gvdemetni"/>
    <w:rsid w:val="00AC685B"/>
    <w:pPr>
      <w:widowControl w:val="0"/>
      <w:shd w:val="clear" w:color="auto" w:fill="FFFFFF"/>
      <w:spacing w:before="300" w:after="240" w:line="278" w:lineRule="exact"/>
      <w:ind w:hanging="720"/>
    </w:pPr>
    <w:rPr>
      <w:rFonts w:ascii="Sylfaen" w:eastAsia="Sylfaen" w:hAnsi="Sylfaen" w:cs="Sylfaen"/>
    </w:rPr>
  </w:style>
  <w:style w:type="character" w:styleId="HTMLCite">
    <w:name w:val="HTML Cite"/>
    <w:basedOn w:val="DefaultParagraphFont"/>
    <w:uiPriority w:val="99"/>
    <w:semiHidden/>
    <w:unhideWhenUsed/>
    <w:rsid w:val="00AC685B"/>
    <w:rPr>
      <w:i/>
      <w:iCs/>
    </w:rPr>
  </w:style>
  <w:style w:type="character" w:customStyle="1" w:styleId="a">
    <w:name w:val="a"/>
    <w:basedOn w:val="DefaultParagraphFont"/>
    <w:rsid w:val="00AC685B"/>
  </w:style>
  <w:style w:type="paragraph" w:styleId="NormalWeb">
    <w:name w:val="Normal (Web)"/>
    <w:basedOn w:val="Normal"/>
    <w:uiPriority w:val="99"/>
    <w:unhideWhenUsed/>
    <w:rsid w:val="00AC685B"/>
    <w:pPr>
      <w:spacing w:before="100" w:beforeAutospacing="1" w:after="100" w:afterAutospacing="1"/>
    </w:pPr>
    <w:rPr>
      <w:rFonts w:ascii="Times New Roman" w:eastAsia="Times New Roman" w:hAnsi="Times New Roman" w:cs="Times New Roman"/>
      <w:sz w:val="24"/>
      <w:szCs w:val="24"/>
      <w:lang w:val="tr-TR" w:eastAsia="tr-TR"/>
    </w:rPr>
  </w:style>
  <w:style w:type="character" w:customStyle="1" w:styleId="highlight">
    <w:name w:val="highlight"/>
    <w:basedOn w:val="DefaultParagraphFont"/>
    <w:rsid w:val="00AC685B"/>
  </w:style>
  <w:style w:type="character" w:customStyle="1" w:styleId="pubinfo">
    <w:name w:val="pubinfo"/>
    <w:basedOn w:val="DefaultParagraphFont"/>
    <w:rsid w:val="00AC685B"/>
  </w:style>
  <w:style w:type="character" w:customStyle="1" w:styleId="reference-text">
    <w:name w:val="reference-text"/>
    <w:basedOn w:val="DefaultParagraphFont"/>
    <w:rsid w:val="00AC685B"/>
  </w:style>
  <w:style w:type="character" w:customStyle="1" w:styleId="a-size-large">
    <w:name w:val="a-size-large"/>
    <w:basedOn w:val="DefaultParagraphFont"/>
    <w:rsid w:val="00AC685B"/>
  </w:style>
  <w:style w:type="character" w:customStyle="1" w:styleId="Gvdemetni3talikdeil">
    <w:name w:val="Gövde metni (3) + İtalik değil"/>
    <w:basedOn w:val="DefaultParagraphFont"/>
    <w:rsid w:val="00AC685B"/>
    <w:rPr>
      <w:rFonts w:ascii="Palatino Linotype" w:eastAsia="Palatino Linotype" w:hAnsi="Palatino Linotype" w:cs="Palatino Linotype"/>
      <w:b w:val="0"/>
      <w:bCs w:val="0"/>
      <w:i/>
      <w:iCs/>
      <w:smallCaps w:val="0"/>
      <w:strike w:val="0"/>
      <w:color w:val="000000"/>
      <w:spacing w:val="0"/>
      <w:w w:val="100"/>
      <w:position w:val="0"/>
      <w:sz w:val="22"/>
      <w:szCs w:val="22"/>
      <w:u w:val="none"/>
      <w:lang w:val="tr-TR" w:eastAsia="tr-TR" w:bidi="tr-TR"/>
    </w:rPr>
  </w:style>
  <w:style w:type="character" w:customStyle="1" w:styleId="Gvdemetni3">
    <w:name w:val="Gövde metni (3)_"/>
    <w:basedOn w:val="DefaultParagraphFont"/>
    <w:link w:val="Gvdemetni30"/>
    <w:rsid w:val="00AC685B"/>
    <w:rPr>
      <w:rFonts w:ascii="Palatino Linotype" w:eastAsia="Palatino Linotype" w:hAnsi="Palatino Linotype" w:cs="Palatino Linotype"/>
      <w:i/>
      <w:iCs/>
      <w:shd w:val="clear" w:color="auto" w:fill="FFFFFF"/>
    </w:rPr>
  </w:style>
  <w:style w:type="paragraph" w:customStyle="1" w:styleId="Gvdemetni30">
    <w:name w:val="Gövde metni (3)"/>
    <w:basedOn w:val="Normal"/>
    <w:link w:val="Gvdemetni3"/>
    <w:rsid w:val="00AC685B"/>
    <w:pPr>
      <w:widowControl w:val="0"/>
      <w:shd w:val="clear" w:color="auto" w:fill="FFFFFF"/>
      <w:spacing w:line="278" w:lineRule="exact"/>
      <w:ind w:hanging="720"/>
    </w:pPr>
    <w:rPr>
      <w:rFonts w:ascii="Palatino Linotype" w:eastAsia="Palatino Linotype" w:hAnsi="Palatino Linotype" w:cs="Palatino Linotype"/>
      <w:i/>
      <w:iCs/>
    </w:rPr>
  </w:style>
  <w:style w:type="character" w:customStyle="1" w:styleId="author">
    <w:name w:val="author"/>
    <w:basedOn w:val="DefaultParagraphFont"/>
    <w:rsid w:val="00AC685B"/>
  </w:style>
  <w:style w:type="character" w:customStyle="1" w:styleId="a-color-secondary">
    <w:name w:val="a-color-secondary"/>
    <w:basedOn w:val="DefaultParagraphFont"/>
    <w:rsid w:val="00AC685B"/>
  </w:style>
  <w:style w:type="character" w:customStyle="1" w:styleId="rend-italics">
    <w:name w:val="rend-italics"/>
    <w:basedOn w:val="DefaultParagraphFont"/>
    <w:rsid w:val="00AC685B"/>
  </w:style>
  <w:style w:type="paragraph" w:styleId="BodyTextIndent">
    <w:name w:val="Body Text Indent"/>
    <w:basedOn w:val="Normal"/>
    <w:link w:val="BodyTextIndentChar"/>
    <w:rsid w:val="00AC685B"/>
    <w:pPr>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AC685B"/>
    <w:rPr>
      <w:rFonts w:ascii="Times New Roman" w:eastAsia="Times New Roman" w:hAnsi="Times New Roman" w:cs="Times New Roman"/>
      <w:szCs w:val="20"/>
    </w:rPr>
  </w:style>
  <w:style w:type="character" w:customStyle="1" w:styleId="publication-meta-journal">
    <w:name w:val="publication-meta-journal"/>
    <w:basedOn w:val="DefaultParagraphFont"/>
    <w:rsid w:val="00AC685B"/>
  </w:style>
  <w:style w:type="paragraph" w:styleId="BalloonText">
    <w:name w:val="Balloon Text"/>
    <w:basedOn w:val="Normal"/>
    <w:link w:val="BalloonTextChar1"/>
    <w:uiPriority w:val="99"/>
    <w:semiHidden/>
    <w:unhideWhenUsed/>
    <w:rsid w:val="00AC685B"/>
    <w:rPr>
      <w:rFonts w:ascii="Lucida Grande" w:hAnsi="Lucida Grande"/>
      <w:sz w:val="18"/>
      <w:szCs w:val="18"/>
    </w:rPr>
  </w:style>
  <w:style w:type="character" w:customStyle="1" w:styleId="BalloonTextChar">
    <w:name w:val="Balloon Text Char"/>
    <w:basedOn w:val="DefaultParagraphFont"/>
    <w:uiPriority w:val="99"/>
    <w:semiHidden/>
    <w:rsid w:val="00AC685B"/>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AC685B"/>
    <w:rPr>
      <w:rFonts w:ascii="Lucida Grande" w:hAnsi="Lucida Grande"/>
      <w:sz w:val="18"/>
      <w:szCs w:val="18"/>
    </w:rPr>
  </w:style>
  <w:style w:type="paragraph" w:styleId="Header">
    <w:name w:val="header"/>
    <w:basedOn w:val="Normal"/>
    <w:link w:val="HeaderChar"/>
    <w:rsid w:val="00AC685B"/>
    <w:pPr>
      <w:tabs>
        <w:tab w:val="center" w:pos="4320"/>
        <w:tab w:val="right" w:pos="8640"/>
      </w:tabs>
    </w:pPr>
  </w:style>
  <w:style w:type="character" w:customStyle="1" w:styleId="HeaderChar">
    <w:name w:val="Header Char"/>
    <w:basedOn w:val="DefaultParagraphFont"/>
    <w:link w:val="Header"/>
    <w:rsid w:val="00AC685B"/>
  </w:style>
  <w:style w:type="paragraph" w:styleId="Footer">
    <w:name w:val="footer"/>
    <w:basedOn w:val="Normal"/>
    <w:link w:val="FooterChar"/>
    <w:rsid w:val="00AC685B"/>
    <w:pPr>
      <w:tabs>
        <w:tab w:val="center" w:pos="4320"/>
        <w:tab w:val="right" w:pos="8640"/>
      </w:tabs>
    </w:pPr>
  </w:style>
  <w:style w:type="character" w:customStyle="1" w:styleId="FooterChar">
    <w:name w:val="Footer Char"/>
    <w:basedOn w:val="DefaultParagraphFont"/>
    <w:link w:val="Footer"/>
    <w:rsid w:val="00AC685B"/>
  </w:style>
  <w:style w:type="character" w:customStyle="1" w:styleId="l6">
    <w:name w:val="l6"/>
    <w:basedOn w:val="DefaultParagraphFont"/>
    <w:rsid w:val="00AC685B"/>
  </w:style>
  <w:style w:type="character" w:customStyle="1" w:styleId="l8">
    <w:name w:val="l8"/>
    <w:basedOn w:val="DefaultParagraphFont"/>
    <w:rsid w:val="00AC685B"/>
  </w:style>
  <w:style w:type="character" w:customStyle="1" w:styleId="l">
    <w:name w:val="l"/>
    <w:basedOn w:val="DefaultParagraphFont"/>
    <w:rsid w:val="00AC685B"/>
  </w:style>
  <w:style w:type="character" w:customStyle="1" w:styleId="personname">
    <w:name w:val="person_name"/>
    <w:basedOn w:val="DefaultParagraphFont"/>
    <w:rsid w:val="0060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18869">
      <w:bodyDiv w:val="1"/>
      <w:marLeft w:val="0"/>
      <w:marRight w:val="0"/>
      <w:marTop w:val="0"/>
      <w:marBottom w:val="0"/>
      <w:divBdr>
        <w:top w:val="none" w:sz="0" w:space="0" w:color="auto"/>
        <w:left w:val="none" w:sz="0" w:space="0" w:color="auto"/>
        <w:bottom w:val="none" w:sz="0" w:space="0" w:color="auto"/>
        <w:right w:val="none" w:sz="0" w:space="0" w:color="auto"/>
      </w:divBdr>
      <w:divsChild>
        <w:div w:id="586887994">
          <w:marLeft w:val="0"/>
          <w:marRight w:val="0"/>
          <w:marTop w:val="0"/>
          <w:marBottom w:val="0"/>
          <w:divBdr>
            <w:top w:val="none" w:sz="0" w:space="0" w:color="auto"/>
            <w:left w:val="none" w:sz="0" w:space="0" w:color="auto"/>
            <w:bottom w:val="none" w:sz="0" w:space="0" w:color="auto"/>
            <w:right w:val="none" w:sz="0" w:space="0" w:color="auto"/>
          </w:divBdr>
        </w:div>
        <w:div w:id="1176187955">
          <w:marLeft w:val="0"/>
          <w:marRight w:val="0"/>
          <w:marTop w:val="0"/>
          <w:marBottom w:val="0"/>
          <w:divBdr>
            <w:top w:val="none" w:sz="0" w:space="0" w:color="auto"/>
            <w:left w:val="none" w:sz="0" w:space="0" w:color="auto"/>
            <w:bottom w:val="none" w:sz="0" w:space="0" w:color="auto"/>
            <w:right w:val="none" w:sz="0" w:space="0" w:color="auto"/>
          </w:divBdr>
        </w:div>
        <w:div w:id="416247246">
          <w:marLeft w:val="0"/>
          <w:marRight w:val="0"/>
          <w:marTop w:val="0"/>
          <w:marBottom w:val="0"/>
          <w:divBdr>
            <w:top w:val="none" w:sz="0" w:space="0" w:color="auto"/>
            <w:left w:val="none" w:sz="0" w:space="0" w:color="auto"/>
            <w:bottom w:val="none" w:sz="0" w:space="0" w:color="auto"/>
            <w:right w:val="none" w:sz="0" w:space="0" w:color="auto"/>
          </w:divBdr>
        </w:div>
        <w:div w:id="614289139">
          <w:marLeft w:val="0"/>
          <w:marRight w:val="0"/>
          <w:marTop w:val="0"/>
          <w:marBottom w:val="0"/>
          <w:divBdr>
            <w:top w:val="none" w:sz="0" w:space="0" w:color="auto"/>
            <w:left w:val="none" w:sz="0" w:space="0" w:color="auto"/>
            <w:bottom w:val="none" w:sz="0" w:space="0" w:color="auto"/>
            <w:right w:val="none" w:sz="0" w:space="0" w:color="auto"/>
          </w:divBdr>
        </w:div>
        <w:div w:id="1485704099">
          <w:marLeft w:val="0"/>
          <w:marRight w:val="0"/>
          <w:marTop w:val="0"/>
          <w:marBottom w:val="0"/>
          <w:divBdr>
            <w:top w:val="none" w:sz="0" w:space="0" w:color="auto"/>
            <w:left w:val="none" w:sz="0" w:space="0" w:color="auto"/>
            <w:bottom w:val="none" w:sz="0" w:space="0" w:color="auto"/>
            <w:right w:val="none" w:sz="0" w:space="0" w:color="auto"/>
          </w:divBdr>
        </w:div>
      </w:divsChild>
    </w:div>
    <w:div w:id="123236868">
      <w:bodyDiv w:val="1"/>
      <w:marLeft w:val="0"/>
      <w:marRight w:val="0"/>
      <w:marTop w:val="0"/>
      <w:marBottom w:val="0"/>
      <w:divBdr>
        <w:top w:val="none" w:sz="0" w:space="0" w:color="auto"/>
        <w:left w:val="none" w:sz="0" w:space="0" w:color="auto"/>
        <w:bottom w:val="none" w:sz="0" w:space="0" w:color="auto"/>
        <w:right w:val="none" w:sz="0" w:space="0" w:color="auto"/>
      </w:divBdr>
      <w:divsChild>
        <w:div w:id="2145148793">
          <w:marLeft w:val="0"/>
          <w:marRight w:val="0"/>
          <w:marTop w:val="0"/>
          <w:marBottom w:val="0"/>
          <w:divBdr>
            <w:top w:val="none" w:sz="0" w:space="0" w:color="auto"/>
            <w:left w:val="none" w:sz="0" w:space="0" w:color="auto"/>
            <w:bottom w:val="none" w:sz="0" w:space="0" w:color="auto"/>
            <w:right w:val="none" w:sz="0" w:space="0" w:color="auto"/>
          </w:divBdr>
        </w:div>
        <w:div w:id="1497064553">
          <w:marLeft w:val="0"/>
          <w:marRight w:val="0"/>
          <w:marTop w:val="0"/>
          <w:marBottom w:val="0"/>
          <w:divBdr>
            <w:top w:val="none" w:sz="0" w:space="0" w:color="auto"/>
            <w:left w:val="none" w:sz="0" w:space="0" w:color="auto"/>
            <w:bottom w:val="none" w:sz="0" w:space="0" w:color="auto"/>
            <w:right w:val="none" w:sz="0" w:space="0" w:color="auto"/>
          </w:divBdr>
        </w:div>
        <w:div w:id="923992199">
          <w:marLeft w:val="0"/>
          <w:marRight w:val="0"/>
          <w:marTop w:val="0"/>
          <w:marBottom w:val="0"/>
          <w:divBdr>
            <w:top w:val="none" w:sz="0" w:space="0" w:color="auto"/>
            <w:left w:val="none" w:sz="0" w:space="0" w:color="auto"/>
            <w:bottom w:val="none" w:sz="0" w:space="0" w:color="auto"/>
            <w:right w:val="none" w:sz="0" w:space="0" w:color="auto"/>
          </w:divBdr>
        </w:div>
        <w:div w:id="1167942176">
          <w:marLeft w:val="0"/>
          <w:marRight w:val="0"/>
          <w:marTop w:val="0"/>
          <w:marBottom w:val="0"/>
          <w:divBdr>
            <w:top w:val="none" w:sz="0" w:space="0" w:color="auto"/>
            <w:left w:val="none" w:sz="0" w:space="0" w:color="auto"/>
            <w:bottom w:val="none" w:sz="0" w:space="0" w:color="auto"/>
            <w:right w:val="none" w:sz="0" w:space="0" w:color="auto"/>
          </w:divBdr>
        </w:div>
        <w:div w:id="475148690">
          <w:marLeft w:val="0"/>
          <w:marRight w:val="0"/>
          <w:marTop w:val="0"/>
          <w:marBottom w:val="0"/>
          <w:divBdr>
            <w:top w:val="none" w:sz="0" w:space="0" w:color="auto"/>
            <w:left w:val="none" w:sz="0" w:space="0" w:color="auto"/>
            <w:bottom w:val="none" w:sz="0" w:space="0" w:color="auto"/>
            <w:right w:val="none" w:sz="0" w:space="0" w:color="auto"/>
          </w:divBdr>
        </w:div>
        <w:div w:id="1320426040">
          <w:marLeft w:val="0"/>
          <w:marRight w:val="0"/>
          <w:marTop w:val="0"/>
          <w:marBottom w:val="0"/>
          <w:divBdr>
            <w:top w:val="none" w:sz="0" w:space="0" w:color="auto"/>
            <w:left w:val="none" w:sz="0" w:space="0" w:color="auto"/>
            <w:bottom w:val="none" w:sz="0" w:space="0" w:color="auto"/>
            <w:right w:val="none" w:sz="0" w:space="0" w:color="auto"/>
          </w:divBdr>
        </w:div>
        <w:div w:id="1794977129">
          <w:marLeft w:val="0"/>
          <w:marRight w:val="0"/>
          <w:marTop w:val="0"/>
          <w:marBottom w:val="0"/>
          <w:divBdr>
            <w:top w:val="none" w:sz="0" w:space="0" w:color="auto"/>
            <w:left w:val="none" w:sz="0" w:space="0" w:color="auto"/>
            <w:bottom w:val="none" w:sz="0" w:space="0" w:color="auto"/>
            <w:right w:val="none" w:sz="0" w:space="0" w:color="auto"/>
          </w:divBdr>
        </w:div>
        <w:div w:id="737947812">
          <w:marLeft w:val="0"/>
          <w:marRight w:val="0"/>
          <w:marTop w:val="0"/>
          <w:marBottom w:val="0"/>
          <w:divBdr>
            <w:top w:val="none" w:sz="0" w:space="0" w:color="auto"/>
            <w:left w:val="none" w:sz="0" w:space="0" w:color="auto"/>
            <w:bottom w:val="none" w:sz="0" w:space="0" w:color="auto"/>
            <w:right w:val="none" w:sz="0" w:space="0" w:color="auto"/>
          </w:divBdr>
        </w:div>
        <w:div w:id="474836542">
          <w:marLeft w:val="0"/>
          <w:marRight w:val="0"/>
          <w:marTop w:val="0"/>
          <w:marBottom w:val="0"/>
          <w:divBdr>
            <w:top w:val="none" w:sz="0" w:space="0" w:color="auto"/>
            <w:left w:val="none" w:sz="0" w:space="0" w:color="auto"/>
            <w:bottom w:val="none" w:sz="0" w:space="0" w:color="auto"/>
            <w:right w:val="none" w:sz="0" w:space="0" w:color="auto"/>
          </w:divBdr>
        </w:div>
        <w:div w:id="2013484699">
          <w:marLeft w:val="0"/>
          <w:marRight w:val="0"/>
          <w:marTop w:val="0"/>
          <w:marBottom w:val="0"/>
          <w:divBdr>
            <w:top w:val="none" w:sz="0" w:space="0" w:color="auto"/>
            <w:left w:val="none" w:sz="0" w:space="0" w:color="auto"/>
            <w:bottom w:val="none" w:sz="0" w:space="0" w:color="auto"/>
            <w:right w:val="none" w:sz="0" w:space="0" w:color="auto"/>
          </w:divBdr>
        </w:div>
      </w:divsChild>
    </w:div>
    <w:div w:id="399132686">
      <w:bodyDiv w:val="1"/>
      <w:marLeft w:val="0"/>
      <w:marRight w:val="0"/>
      <w:marTop w:val="0"/>
      <w:marBottom w:val="0"/>
      <w:divBdr>
        <w:top w:val="none" w:sz="0" w:space="0" w:color="auto"/>
        <w:left w:val="none" w:sz="0" w:space="0" w:color="auto"/>
        <w:bottom w:val="none" w:sz="0" w:space="0" w:color="auto"/>
        <w:right w:val="none" w:sz="0" w:space="0" w:color="auto"/>
      </w:divBdr>
      <w:divsChild>
        <w:div w:id="93869019">
          <w:marLeft w:val="0"/>
          <w:marRight w:val="0"/>
          <w:marTop w:val="0"/>
          <w:marBottom w:val="0"/>
          <w:divBdr>
            <w:top w:val="none" w:sz="0" w:space="0" w:color="auto"/>
            <w:left w:val="none" w:sz="0" w:space="0" w:color="auto"/>
            <w:bottom w:val="none" w:sz="0" w:space="0" w:color="auto"/>
            <w:right w:val="none" w:sz="0" w:space="0" w:color="auto"/>
          </w:divBdr>
        </w:div>
        <w:div w:id="352806690">
          <w:marLeft w:val="0"/>
          <w:marRight w:val="0"/>
          <w:marTop w:val="0"/>
          <w:marBottom w:val="0"/>
          <w:divBdr>
            <w:top w:val="none" w:sz="0" w:space="0" w:color="auto"/>
            <w:left w:val="none" w:sz="0" w:space="0" w:color="auto"/>
            <w:bottom w:val="none" w:sz="0" w:space="0" w:color="auto"/>
            <w:right w:val="none" w:sz="0" w:space="0" w:color="auto"/>
          </w:divBdr>
        </w:div>
      </w:divsChild>
    </w:div>
    <w:div w:id="487064494">
      <w:bodyDiv w:val="1"/>
      <w:marLeft w:val="0"/>
      <w:marRight w:val="0"/>
      <w:marTop w:val="0"/>
      <w:marBottom w:val="0"/>
      <w:divBdr>
        <w:top w:val="none" w:sz="0" w:space="0" w:color="auto"/>
        <w:left w:val="none" w:sz="0" w:space="0" w:color="auto"/>
        <w:bottom w:val="none" w:sz="0" w:space="0" w:color="auto"/>
        <w:right w:val="none" w:sz="0" w:space="0" w:color="auto"/>
      </w:divBdr>
      <w:divsChild>
        <w:div w:id="233249785">
          <w:marLeft w:val="0"/>
          <w:marRight w:val="0"/>
          <w:marTop w:val="0"/>
          <w:marBottom w:val="0"/>
          <w:divBdr>
            <w:top w:val="none" w:sz="0" w:space="0" w:color="auto"/>
            <w:left w:val="none" w:sz="0" w:space="0" w:color="auto"/>
            <w:bottom w:val="none" w:sz="0" w:space="0" w:color="auto"/>
            <w:right w:val="none" w:sz="0" w:space="0" w:color="auto"/>
          </w:divBdr>
        </w:div>
        <w:div w:id="582765007">
          <w:marLeft w:val="0"/>
          <w:marRight w:val="0"/>
          <w:marTop w:val="0"/>
          <w:marBottom w:val="0"/>
          <w:divBdr>
            <w:top w:val="none" w:sz="0" w:space="0" w:color="auto"/>
            <w:left w:val="none" w:sz="0" w:space="0" w:color="auto"/>
            <w:bottom w:val="none" w:sz="0" w:space="0" w:color="auto"/>
            <w:right w:val="none" w:sz="0" w:space="0" w:color="auto"/>
          </w:divBdr>
        </w:div>
        <w:div w:id="512305080">
          <w:marLeft w:val="0"/>
          <w:marRight w:val="0"/>
          <w:marTop w:val="0"/>
          <w:marBottom w:val="0"/>
          <w:divBdr>
            <w:top w:val="none" w:sz="0" w:space="0" w:color="auto"/>
            <w:left w:val="none" w:sz="0" w:space="0" w:color="auto"/>
            <w:bottom w:val="none" w:sz="0" w:space="0" w:color="auto"/>
            <w:right w:val="none" w:sz="0" w:space="0" w:color="auto"/>
          </w:divBdr>
        </w:div>
        <w:div w:id="1223446308">
          <w:marLeft w:val="0"/>
          <w:marRight w:val="0"/>
          <w:marTop w:val="0"/>
          <w:marBottom w:val="0"/>
          <w:divBdr>
            <w:top w:val="none" w:sz="0" w:space="0" w:color="auto"/>
            <w:left w:val="none" w:sz="0" w:space="0" w:color="auto"/>
            <w:bottom w:val="none" w:sz="0" w:space="0" w:color="auto"/>
            <w:right w:val="none" w:sz="0" w:space="0" w:color="auto"/>
          </w:divBdr>
        </w:div>
        <w:div w:id="1016809891">
          <w:marLeft w:val="0"/>
          <w:marRight w:val="0"/>
          <w:marTop w:val="0"/>
          <w:marBottom w:val="0"/>
          <w:divBdr>
            <w:top w:val="none" w:sz="0" w:space="0" w:color="auto"/>
            <w:left w:val="none" w:sz="0" w:space="0" w:color="auto"/>
            <w:bottom w:val="none" w:sz="0" w:space="0" w:color="auto"/>
            <w:right w:val="none" w:sz="0" w:space="0" w:color="auto"/>
          </w:divBdr>
        </w:div>
      </w:divsChild>
    </w:div>
    <w:div w:id="696808746">
      <w:bodyDiv w:val="1"/>
      <w:marLeft w:val="0"/>
      <w:marRight w:val="0"/>
      <w:marTop w:val="0"/>
      <w:marBottom w:val="0"/>
      <w:divBdr>
        <w:top w:val="none" w:sz="0" w:space="0" w:color="auto"/>
        <w:left w:val="none" w:sz="0" w:space="0" w:color="auto"/>
        <w:bottom w:val="none" w:sz="0" w:space="0" w:color="auto"/>
        <w:right w:val="none" w:sz="0" w:space="0" w:color="auto"/>
      </w:divBdr>
      <w:divsChild>
        <w:div w:id="1886062151">
          <w:marLeft w:val="0"/>
          <w:marRight w:val="0"/>
          <w:marTop w:val="0"/>
          <w:marBottom w:val="0"/>
          <w:divBdr>
            <w:top w:val="none" w:sz="0" w:space="0" w:color="auto"/>
            <w:left w:val="none" w:sz="0" w:space="0" w:color="auto"/>
            <w:bottom w:val="none" w:sz="0" w:space="0" w:color="auto"/>
            <w:right w:val="none" w:sz="0" w:space="0" w:color="auto"/>
          </w:divBdr>
        </w:div>
        <w:div w:id="1776050407">
          <w:marLeft w:val="0"/>
          <w:marRight w:val="0"/>
          <w:marTop w:val="0"/>
          <w:marBottom w:val="0"/>
          <w:divBdr>
            <w:top w:val="none" w:sz="0" w:space="0" w:color="auto"/>
            <w:left w:val="none" w:sz="0" w:space="0" w:color="auto"/>
            <w:bottom w:val="none" w:sz="0" w:space="0" w:color="auto"/>
            <w:right w:val="none" w:sz="0" w:space="0" w:color="auto"/>
          </w:divBdr>
        </w:div>
      </w:divsChild>
    </w:div>
    <w:div w:id="854877672">
      <w:bodyDiv w:val="1"/>
      <w:marLeft w:val="0"/>
      <w:marRight w:val="0"/>
      <w:marTop w:val="0"/>
      <w:marBottom w:val="0"/>
      <w:divBdr>
        <w:top w:val="none" w:sz="0" w:space="0" w:color="auto"/>
        <w:left w:val="none" w:sz="0" w:space="0" w:color="auto"/>
        <w:bottom w:val="none" w:sz="0" w:space="0" w:color="auto"/>
        <w:right w:val="none" w:sz="0" w:space="0" w:color="auto"/>
      </w:divBdr>
      <w:divsChild>
        <w:div w:id="1579897905">
          <w:marLeft w:val="0"/>
          <w:marRight w:val="0"/>
          <w:marTop w:val="0"/>
          <w:marBottom w:val="0"/>
          <w:divBdr>
            <w:top w:val="none" w:sz="0" w:space="0" w:color="auto"/>
            <w:left w:val="none" w:sz="0" w:space="0" w:color="auto"/>
            <w:bottom w:val="none" w:sz="0" w:space="0" w:color="auto"/>
            <w:right w:val="none" w:sz="0" w:space="0" w:color="auto"/>
          </w:divBdr>
        </w:div>
        <w:div w:id="1991447345">
          <w:marLeft w:val="0"/>
          <w:marRight w:val="0"/>
          <w:marTop w:val="0"/>
          <w:marBottom w:val="0"/>
          <w:divBdr>
            <w:top w:val="none" w:sz="0" w:space="0" w:color="auto"/>
            <w:left w:val="none" w:sz="0" w:space="0" w:color="auto"/>
            <w:bottom w:val="none" w:sz="0" w:space="0" w:color="auto"/>
            <w:right w:val="none" w:sz="0" w:space="0" w:color="auto"/>
          </w:divBdr>
        </w:div>
        <w:div w:id="1090615976">
          <w:marLeft w:val="0"/>
          <w:marRight w:val="0"/>
          <w:marTop w:val="0"/>
          <w:marBottom w:val="0"/>
          <w:divBdr>
            <w:top w:val="none" w:sz="0" w:space="0" w:color="auto"/>
            <w:left w:val="none" w:sz="0" w:space="0" w:color="auto"/>
            <w:bottom w:val="none" w:sz="0" w:space="0" w:color="auto"/>
            <w:right w:val="none" w:sz="0" w:space="0" w:color="auto"/>
          </w:divBdr>
        </w:div>
      </w:divsChild>
    </w:div>
    <w:div w:id="876544707">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31435435">
          <w:marLeft w:val="0"/>
          <w:marRight w:val="0"/>
          <w:marTop w:val="0"/>
          <w:marBottom w:val="0"/>
          <w:divBdr>
            <w:top w:val="none" w:sz="0" w:space="0" w:color="auto"/>
            <w:left w:val="none" w:sz="0" w:space="0" w:color="auto"/>
            <w:bottom w:val="none" w:sz="0" w:space="0" w:color="auto"/>
            <w:right w:val="none" w:sz="0" w:space="0" w:color="auto"/>
          </w:divBdr>
        </w:div>
        <w:div w:id="1796364424">
          <w:marLeft w:val="0"/>
          <w:marRight w:val="0"/>
          <w:marTop w:val="0"/>
          <w:marBottom w:val="0"/>
          <w:divBdr>
            <w:top w:val="none" w:sz="0" w:space="0" w:color="auto"/>
            <w:left w:val="none" w:sz="0" w:space="0" w:color="auto"/>
            <w:bottom w:val="none" w:sz="0" w:space="0" w:color="auto"/>
            <w:right w:val="none" w:sz="0" w:space="0" w:color="auto"/>
          </w:divBdr>
        </w:div>
        <w:div w:id="2107727175">
          <w:marLeft w:val="0"/>
          <w:marRight w:val="0"/>
          <w:marTop w:val="0"/>
          <w:marBottom w:val="0"/>
          <w:divBdr>
            <w:top w:val="none" w:sz="0" w:space="0" w:color="auto"/>
            <w:left w:val="none" w:sz="0" w:space="0" w:color="auto"/>
            <w:bottom w:val="none" w:sz="0" w:space="0" w:color="auto"/>
            <w:right w:val="none" w:sz="0" w:space="0" w:color="auto"/>
          </w:divBdr>
        </w:div>
        <w:div w:id="82148995">
          <w:marLeft w:val="0"/>
          <w:marRight w:val="0"/>
          <w:marTop w:val="0"/>
          <w:marBottom w:val="0"/>
          <w:divBdr>
            <w:top w:val="none" w:sz="0" w:space="0" w:color="auto"/>
            <w:left w:val="none" w:sz="0" w:space="0" w:color="auto"/>
            <w:bottom w:val="none" w:sz="0" w:space="0" w:color="auto"/>
            <w:right w:val="none" w:sz="0" w:space="0" w:color="auto"/>
          </w:divBdr>
        </w:div>
        <w:div w:id="287205250">
          <w:marLeft w:val="0"/>
          <w:marRight w:val="0"/>
          <w:marTop w:val="0"/>
          <w:marBottom w:val="0"/>
          <w:divBdr>
            <w:top w:val="none" w:sz="0" w:space="0" w:color="auto"/>
            <w:left w:val="none" w:sz="0" w:space="0" w:color="auto"/>
            <w:bottom w:val="none" w:sz="0" w:space="0" w:color="auto"/>
            <w:right w:val="none" w:sz="0" w:space="0" w:color="auto"/>
          </w:divBdr>
        </w:div>
        <w:div w:id="252864943">
          <w:marLeft w:val="0"/>
          <w:marRight w:val="0"/>
          <w:marTop w:val="0"/>
          <w:marBottom w:val="0"/>
          <w:divBdr>
            <w:top w:val="none" w:sz="0" w:space="0" w:color="auto"/>
            <w:left w:val="none" w:sz="0" w:space="0" w:color="auto"/>
            <w:bottom w:val="none" w:sz="0" w:space="0" w:color="auto"/>
            <w:right w:val="none" w:sz="0" w:space="0" w:color="auto"/>
          </w:divBdr>
        </w:div>
        <w:div w:id="2136680803">
          <w:marLeft w:val="0"/>
          <w:marRight w:val="0"/>
          <w:marTop w:val="0"/>
          <w:marBottom w:val="0"/>
          <w:divBdr>
            <w:top w:val="none" w:sz="0" w:space="0" w:color="auto"/>
            <w:left w:val="none" w:sz="0" w:space="0" w:color="auto"/>
            <w:bottom w:val="none" w:sz="0" w:space="0" w:color="auto"/>
            <w:right w:val="none" w:sz="0" w:space="0" w:color="auto"/>
          </w:divBdr>
        </w:div>
        <w:div w:id="1411466516">
          <w:marLeft w:val="0"/>
          <w:marRight w:val="0"/>
          <w:marTop w:val="0"/>
          <w:marBottom w:val="0"/>
          <w:divBdr>
            <w:top w:val="none" w:sz="0" w:space="0" w:color="auto"/>
            <w:left w:val="none" w:sz="0" w:space="0" w:color="auto"/>
            <w:bottom w:val="none" w:sz="0" w:space="0" w:color="auto"/>
            <w:right w:val="none" w:sz="0" w:space="0" w:color="auto"/>
          </w:divBdr>
        </w:div>
        <w:div w:id="840848913">
          <w:marLeft w:val="0"/>
          <w:marRight w:val="0"/>
          <w:marTop w:val="0"/>
          <w:marBottom w:val="0"/>
          <w:divBdr>
            <w:top w:val="none" w:sz="0" w:space="0" w:color="auto"/>
            <w:left w:val="none" w:sz="0" w:space="0" w:color="auto"/>
            <w:bottom w:val="none" w:sz="0" w:space="0" w:color="auto"/>
            <w:right w:val="none" w:sz="0" w:space="0" w:color="auto"/>
          </w:divBdr>
        </w:div>
        <w:div w:id="1595242339">
          <w:marLeft w:val="0"/>
          <w:marRight w:val="0"/>
          <w:marTop w:val="0"/>
          <w:marBottom w:val="0"/>
          <w:divBdr>
            <w:top w:val="none" w:sz="0" w:space="0" w:color="auto"/>
            <w:left w:val="none" w:sz="0" w:space="0" w:color="auto"/>
            <w:bottom w:val="none" w:sz="0" w:space="0" w:color="auto"/>
            <w:right w:val="none" w:sz="0" w:space="0" w:color="auto"/>
          </w:divBdr>
        </w:div>
        <w:div w:id="755904828">
          <w:marLeft w:val="0"/>
          <w:marRight w:val="0"/>
          <w:marTop w:val="0"/>
          <w:marBottom w:val="0"/>
          <w:divBdr>
            <w:top w:val="none" w:sz="0" w:space="0" w:color="auto"/>
            <w:left w:val="none" w:sz="0" w:space="0" w:color="auto"/>
            <w:bottom w:val="none" w:sz="0" w:space="0" w:color="auto"/>
            <w:right w:val="none" w:sz="0" w:space="0" w:color="auto"/>
          </w:divBdr>
        </w:div>
        <w:div w:id="1949577728">
          <w:marLeft w:val="0"/>
          <w:marRight w:val="0"/>
          <w:marTop w:val="0"/>
          <w:marBottom w:val="0"/>
          <w:divBdr>
            <w:top w:val="none" w:sz="0" w:space="0" w:color="auto"/>
            <w:left w:val="none" w:sz="0" w:space="0" w:color="auto"/>
            <w:bottom w:val="none" w:sz="0" w:space="0" w:color="auto"/>
            <w:right w:val="none" w:sz="0" w:space="0" w:color="auto"/>
          </w:divBdr>
        </w:div>
        <w:div w:id="774137971">
          <w:marLeft w:val="0"/>
          <w:marRight w:val="0"/>
          <w:marTop w:val="0"/>
          <w:marBottom w:val="0"/>
          <w:divBdr>
            <w:top w:val="none" w:sz="0" w:space="0" w:color="auto"/>
            <w:left w:val="none" w:sz="0" w:space="0" w:color="auto"/>
            <w:bottom w:val="none" w:sz="0" w:space="0" w:color="auto"/>
            <w:right w:val="none" w:sz="0" w:space="0" w:color="auto"/>
          </w:divBdr>
        </w:div>
        <w:div w:id="878475346">
          <w:marLeft w:val="0"/>
          <w:marRight w:val="0"/>
          <w:marTop w:val="0"/>
          <w:marBottom w:val="0"/>
          <w:divBdr>
            <w:top w:val="none" w:sz="0" w:space="0" w:color="auto"/>
            <w:left w:val="none" w:sz="0" w:space="0" w:color="auto"/>
            <w:bottom w:val="none" w:sz="0" w:space="0" w:color="auto"/>
            <w:right w:val="none" w:sz="0" w:space="0" w:color="auto"/>
          </w:divBdr>
        </w:div>
        <w:div w:id="445009718">
          <w:marLeft w:val="0"/>
          <w:marRight w:val="0"/>
          <w:marTop w:val="0"/>
          <w:marBottom w:val="0"/>
          <w:divBdr>
            <w:top w:val="none" w:sz="0" w:space="0" w:color="auto"/>
            <w:left w:val="none" w:sz="0" w:space="0" w:color="auto"/>
            <w:bottom w:val="none" w:sz="0" w:space="0" w:color="auto"/>
            <w:right w:val="none" w:sz="0" w:space="0" w:color="auto"/>
          </w:divBdr>
        </w:div>
        <w:div w:id="2013602746">
          <w:marLeft w:val="0"/>
          <w:marRight w:val="0"/>
          <w:marTop w:val="0"/>
          <w:marBottom w:val="0"/>
          <w:divBdr>
            <w:top w:val="none" w:sz="0" w:space="0" w:color="auto"/>
            <w:left w:val="none" w:sz="0" w:space="0" w:color="auto"/>
            <w:bottom w:val="none" w:sz="0" w:space="0" w:color="auto"/>
            <w:right w:val="none" w:sz="0" w:space="0" w:color="auto"/>
          </w:divBdr>
        </w:div>
        <w:div w:id="551694544">
          <w:marLeft w:val="0"/>
          <w:marRight w:val="0"/>
          <w:marTop w:val="0"/>
          <w:marBottom w:val="0"/>
          <w:divBdr>
            <w:top w:val="none" w:sz="0" w:space="0" w:color="auto"/>
            <w:left w:val="none" w:sz="0" w:space="0" w:color="auto"/>
            <w:bottom w:val="none" w:sz="0" w:space="0" w:color="auto"/>
            <w:right w:val="none" w:sz="0" w:space="0" w:color="auto"/>
          </w:divBdr>
        </w:div>
      </w:divsChild>
    </w:div>
    <w:div w:id="914587414">
      <w:bodyDiv w:val="1"/>
      <w:marLeft w:val="0"/>
      <w:marRight w:val="0"/>
      <w:marTop w:val="0"/>
      <w:marBottom w:val="0"/>
      <w:divBdr>
        <w:top w:val="none" w:sz="0" w:space="0" w:color="auto"/>
        <w:left w:val="none" w:sz="0" w:space="0" w:color="auto"/>
        <w:bottom w:val="none" w:sz="0" w:space="0" w:color="auto"/>
        <w:right w:val="none" w:sz="0" w:space="0" w:color="auto"/>
      </w:divBdr>
      <w:divsChild>
        <w:div w:id="1760515029">
          <w:marLeft w:val="0"/>
          <w:marRight w:val="0"/>
          <w:marTop w:val="0"/>
          <w:marBottom w:val="0"/>
          <w:divBdr>
            <w:top w:val="none" w:sz="0" w:space="0" w:color="auto"/>
            <w:left w:val="none" w:sz="0" w:space="0" w:color="auto"/>
            <w:bottom w:val="none" w:sz="0" w:space="0" w:color="auto"/>
            <w:right w:val="none" w:sz="0" w:space="0" w:color="auto"/>
          </w:divBdr>
        </w:div>
        <w:div w:id="1065647337">
          <w:marLeft w:val="0"/>
          <w:marRight w:val="0"/>
          <w:marTop w:val="0"/>
          <w:marBottom w:val="0"/>
          <w:divBdr>
            <w:top w:val="none" w:sz="0" w:space="0" w:color="auto"/>
            <w:left w:val="none" w:sz="0" w:space="0" w:color="auto"/>
            <w:bottom w:val="none" w:sz="0" w:space="0" w:color="auto"/>
            <w:right w:val="none" w:sz="0" w:space="0" w:color="auto"/>
          </w:divBdr>
        </w:div>
        <w:div w:id="560217418">
          <w:marLeft w:val="0"/>
          <w:marRight w:val="0"/>
          <w:marTop w:val="0"/>
          <w:marBottom w:val="0"/>
          <w:divBdr>
            <w:top w:val="none" w:sz="0" w:space="0" w:color="auto"/>
            <w:left w:val="none" w:sz="0" w:space="0" w:color="auto"/>
            <w:bottom w:val="none" w:sz="0" w:space="0" w:color="auto"/>
            <w:right w:val="none" w:sz="0" w:space="0" w:color="auto"/>
          </w:divBdr>
        </w:div>
        <w:div w:id="1588659335">
          <w:marLeft w:val="0"/>
          <w:marRight w:val="0"/>
          <w:marTop w:val="0"/>
          <w:marBottom w:val="0"/>
          <w:divBdr>
            <w:top w:val="none" w:sz="0" w:space="0" w:color="auto"/>
            <w:left w:val="none" w:sz="0" w:space="0" w:color="auto"/>
            <w:bottom w:val="none" w:sz="0" w:space="0" w:color="auto"/>
            <w:right w:val="none" w:sz="0" w:space="0" w:color="auto"/>
          </w:divBdr>
        </w:div>
        <w:div w:id="971518514">
          <w:marLeft w:val="0"/>
          <w:marRight w:val="0"/>
          <w:marTop w:val="0"/>
          <w:marBottom w:val="0"/>
          <w:divBdr>
            <w:top w:val="none" w:sz="0" w:space="0" w:color="auto"/>
            <w:left w:val="none" w:sz="0" w:space="0" w:color="auto"/>
            <w:bottom w:val="none" w:sz="0" w:space="0" w:color="auto"/>
            <w:right w:val="none" w:sz="0" w:space="0" w:color="auto"/>
          </w:divBdr>
        </w:div>
      </w:divsChild>
    </w:div>
    <w:div w:id="927810875">
      <w:bodyDiv w:val="1"/>
      <w:marLeft w:val="0"/>
      <w:marRight w:val="0"/>
      <w:marTop w:val="0"/>
      <w:marBottom w:val="0"/>
      <w:divBdr>
        <w:top w:val="none" w:sz="0" w:space="0" w:color="auto"/>
        <w:left w:val="none" w:sz="0" w:space="0" w:color="auto"/>
        <w:bottom w:val="none" w:sz="0" w:space="0" w:color="auto"/>
        <w:right w:val="none" w:sz="0" w:space="0" w:color="auto"/>
      </w:divBdr>
      <w:divsChild>
        <w:div w:id="836262463">
          <w:marLeft w:val="0"/>
          <w:marRight w:val="0"/>
          <w:marTop w:val="0"/>
          <w:marBottom w:val="0"/>
          <w:divBdr>
            <w:top w:val="none" w:sz="0" w:space="0" w:color="auto"/>
            <w:left w:val="none" w:sz="0" w:space="0" w:color="auto"/>
            <w:bottom w:val="none" w:sz="0" w:space="0" w:color="auto"/>
            <w:right w:val="none" w:sz="0" w:space="0" w:color="auto"/>
          </w:divBdr>
        </w:div>
        <w:div w:id="1371569060">
          <w:marLeft w:val="0"/>
          <w:marRight w:val="0"/>
          <w:marTop w:val="0"/>
          <w:marBottom w:val="0"/>
          <w:divBdr>
            <w:top w:val="none" w:sz="0" w:space="0" w:color="auto"/>
            <w:left w:val="none" w:sz="0" w:space="0" w:color="auto"/>
            <w:bottom w:val="none" w:sz="0" w:space="0" w:color="auto"/>
            <w:right w:val="none" w:sz="0" w:space="0" w:color="auto"/>
          </w:divBdr>
        </w:div>
        <w:div w:id="2006589257">
          <w:marLeft w:val="0"/>
          <w:marRight w:val="0"/>
          <w:marTop w:val="0"/>
          <w:marBottom w:val="0"/>
          <w:divBdr>
            <w:top w:val="none" w:sz="0" w:space="0" w:color="auto"/>
            <w:left w:val="none" w:sz="0" w:space="0" w:color="auto"/>
            <w:bottom w:val="none" w:sz="0" w:space="0" w:color="auto"/>
            <w:right w:val="none" w:sz="0" w:space="0" w:color="auto"/>
          </w:divBdr>
        </w:div>
        <w:div w:id="1445614592">
          <w:marLeft w:val="0"/>
          <w:marRight w:val="0"/>
          <w:marTop w:val="0"/>
          <w:marBottom w:val="0"/>
          <w:divBdr>
            <w:top w:val="none" w:sz="0" w:space="0" w:color="auto"/>
            <w:left w:val="none" w:sz="0" w:space="0" w:color="auto"/>
            <w:bottom w:val="none" w:sz="0" w:space="0" w:color="auto"/>
            <w:right w:val="none" w:sz="0" w:space="0" w:color="auto"/>
          </w:divBdr>
        </w:div>
      </w:divsChild>
    </w:div>
    <w:div w:id="999963725">
      <w:bodyDiv w:val="1"/>
      <w:marLeft w:val="0"/>
      <w:marRight w:val="0"/>
      <w:marTop w:val="0"/>
      <w:marBottom w:val="0"/>
      <w:divBdr>
        <w:top w:val="none" w:sz="0" w:space="0" w:color="auto"/>
        <w:left w:val="none" w:sz="0" w:space="0" w:color="auto"/>
        <w:bottom w:val="none" w:sz="0" w:space="0" w:color="auto"/>
        <w:right w:val="none" w:sz="0" w:space="0" w:color="auto"/>
      </w:divBdr>
      <w:divsChild>
        <w:div w:id="100612030">
          <w:marLeft w:val="0"/>
          <w:marRight w:val="0"/>
          <w:marTop w:val="0"/>
          <w:marBottom w:val="0"/>
          <w:divBdr>
            <w:top w:val="none" w:sz="0" w:space="0" w:color="auto"/>
            <w:left w:val="none" w:sz="0" w:space="0" w:color="auto"/>
            <w:bottom w:val="none" w:sz="0" w:space="0" w:color="auto"/>
            <w:right w:val="none" w:sz="0" w:space="0" w:color="auto"/>
          </w:divBdr>
        </w:div>
        <w:div w:id="189534846">
          <w:marLeft w:val="0"/>
          <w:marRight w:val="0"/>
          <w:marTop w:val="0"/>
          <w:marBottom w:val="0"/>
          <w:divBdr>
            <w:top w:val="none" w:sz="0" w:space="0" w:color="auto"/>
            <w:left w:val="none" w:sz="0" w:space="0" w:color="auto"/>
            <w:bottom w:val="none" w:sz="0" w:space="0" w:color="auto"/>
            <w:right w:val="none" w:sz="0" w:space="0" w:color="auto"/>
          </w:divBdr>
        </w:div>
        <w:div w:id="2077311574">
          <w:marLeft w:val="0"/>
          <w:marRight w:val="0"/>
          <w:marTop w:val="0"/>
          <w:marBottom w:val="0"/>
          <w:divBdr>
            <w:top w:val="none" w:sz="0" w:space="0" w:color="auto"/>
            <w:left w:val="none" w:sz="0" w:space="0" w:color="auto"/>
            <w:bottom w:val="none" w:sz="0" w:space="0" w:color="auto"/>
            <w:right w:val="none" w:sz="0" w:space="0" w:color="auto"/>
          </w:divBdr>
        </w:div>
        <w:div w:id="187185605">
          <w:marLeft w:val="0"/>
          <w:marRight w:val="0"/>
          <w:marTop w:val="0"/>
          <w:marBottom w:val="0"/>
          <w:divBdr>
            <w:top w:val="none" w:sz="0" w:space="0" w:color="auto"/>
            <w:left w:val="none" w:sz="0" w:space="0" w:color="auto"/>
            <w:bottom w:val="none" w:sz="0" w:space="0" w:color="auto"/>
            <w:right w:val="none" w:sz="0" w:space="0" w:color="auto"/>
          </w:divBdr>
        </w:div>
        <w:div w:id="1300186201">
          <w:marLeft w:val="0"/>
          <w:marRight w:val="0"/>
          <w:marTop w:val="0"/>
          <w:marBottom w:val="0"/>
          <w:divBdr>
            <w:top w:val="none" w:sz="0" w:space="0" w:color="auto"/>
            <w:left w:val="none" w:sz="0" w:space="0" w:color="auto"/>
            <w:bottom w:val="none" w:sz="0" w:space="0" w:color="auto"/>
            <w:right w:val="none" w:sz="0" w:space="0" w:color="auto"/>
          </w:divBdr>
        </w:div>
        <w:div w:id="884755339">
          <w:marLeft w:val="0"/>
          <w:marRight w:val="0"/>
          <w:marTop w:val="0"/>
          <w:marBottom w:val="0"/>
          <w:divBdr>
            <w:top w:val="none" w:sz="0" w:space="0" w:color="auto"/>
            <w:left w:val="none" w:sz="0" w:space="0" w:color="auto"/>
            <w:bottom w:val="none" w:sz="0" w:space="0" w:color="auto"/>
            <w:right w:val="none" w:sz="0" w:space="0" w:color="auto"/>
          </w:divBdr>
        </w:div>
        <w:div w:id="782724596">
          <w:marLeft w:val="0"/>
          <w:marRight w:val="0"/>
          <w:marTop w:val="0"/>
          <w:marBottom w:val="0"/>
          <w:divBdr>
            <w:top w:val="none" w:sz="0" w:space="0" w:color="auto"/>
            <w:left w:val="none" w:sz="0" w:space="0" w:color="auto"/>
            <w:bottom w:val="none" w:sz="0" w:space="0" w:color="auto"/>
            <w:right w:val="none" w:sz="0" w:space="0" w:color="auto"/>
          </w:divBdr>
        </w:div>
        <w:div w:id="1641883798">
          <w:marLeft w:val="0"/>
          <w:marRight w:val="0"/>
          <w:marTop w:val="0"/>
          <w:marBottom w:val="0"/>
          <w:divBdr>
            <w:top w:val="none" w:sz="0" w:space="0" w:color="auto"/>
            <w:left w:val="none" w:sz="0" w:space="0" w:color="auto"/>
            <w:bottom w:val="none" w:sz="0" w:space="0" w:color="auto"/>
            <w:right w:val="none" w:sz="0" w:space="0" w:color="auto"/>
          </w:divBdr>
        </w:div>
        <w:div w:id="572400155">
          <w:marLeft w:val="0"/>
          <w:marRight w:val="0"/>
          <w:marTop w:val="0"/>
          <w:marBottom w:val="0"/>
          <w:divBdr>
            <w:top w:val="none" w:sz="0" w:space="0" w:color="auto"/>
            <w:left w:val="none" w:sz="0" w:space="0" w:color="auto"/>
            <w:bottom w:val="none" w:sz="0" w:space="0" w:color="auto"/>
            <w:right w:val="none" w:sz="0" w:space="0" w:color="auto"/>
          </w:divBdr>
        </w:div>
        <w:div w:id="27730891">
          <w:marLeft w:val="0"/>
          <w:marRight w:val="0"/>
          <w:marTop w:val="0"/>
          <w:marBottom w:val="0"/>
          <w:divBdr>
            <w:top w:val="none" w:sz="0" w:space="0" w:color="auto"/>
            <w:left w:val="none" w:sz="0" w:space="0" w:color="auto"/>
            <w:bottom w:val="none" w:sz="0" w:space="0" w:color="auto"/>
            <w:right w:val="none" w:sz="0" w:space="0" w:color="auto"/>
          </w:divBdr>
        </w:div>
      </w:divsChild>
    </w:div>
    <w:div w:id="1114595132">
      <w:bodyDiv w:val="1"/>
      <w:marLeft w:val="0"/>
      <w:marRight w:val="0"/>
      <w:marTop w:val="0"/>
      <w:marBottom w:val="0"/>
      <w:divBdr>
        <w:top w:val="none" w:sz="0" w:space="0" w:color="auto"/>
        <w:left w:val="none" w:sz="0" w:space="0" w:color="auto"/>
        <w:bottom w:val="none" w:sz="0" w:space="0" w:color="auto"/>
        <w:right w:val="none" w:sz="0" w:space="0" w:color="auto"/>
      </w:divBdr>
      <w:divsChild>
        <w:div w:id="720246871">
          <w:marLeft w:val="0"/>
          <w:marRight w:val="0"/>
          <w:marTop w:val="0"/>
          <w:marBottom w:val="0"/>
          <w:divBdr>
            <w:top w:val="none" w:sz="0" w:space="0" w:color="auto"/>
            <w:left w:val="none" w:sz="0" w:space="0" w:color="auto"/>
            <w:bottom w:val="none" w:sz="0" w:space="0" w:color="auto"/>
            <w:right w:val="none" w:sz="0" w:space="0" w:color="auto"/>
          </w:divBdr>
        </w:div>
        <w:div w:id="1272929842">
          <w:marLeft w:val="0"/>
          <w:marRight w:val="0"/>
          <w:marTop w:val="0"/>
          <w:marBottom w:val="0"/>
          <w:divBdr>
            <w:top w:val="none" w:sz="0" w:space="0" w:color="auto"/>
            <w:left w:val="none" w:sz="0" w:space="0" w:color="auto"/>
            <w:bottom w:val="none" w:sz="0" w:space="0" w:color="auto"/>
            <w:right w:val="none" w:sz="0" w:space="0" w:color="auto"/>
          </w:divBdr>
        </w:div>
      </w:divsChild>
    </w:div>
    <w:div w:id="1145776317">
      <w:bodyDiv w:val="1"/>
      <w:marLeft w:val="0"/>
      <w:marRight w:val="0"/>
      <w:marTop w:val="0"/>
      <w:marBottom w:val="0"/>
      <w:divBdr>
        <w:top w:val="none" w:sz="0" w:space="0" w:color="auto"/>
        <w:left w:val="none" w:sz="0" w:space="0" w:color="auto"/>
        <w:bottom w:val="none" w:sz="0" w:space="0" w:color="auto"/>
        <w:right w:val="none" w:sz="0" w:space="0" w:color="auto"/>
      </w:divBdr>
      <w:divsChild>
        <w:div w:id="1270040389">
          <w:marLeft w:val="0"/>
          <w:marRight w:val="0"/>
          <w:marTop w:val="0"/>
          <w:marBottom w:val="0"/>
          <w:divBdr>
            <w:top w:val="none" w:sz="0" w:space="0" w:color="auto"/>
            <w:left w:val="none" w:sz="0" w:space="0" w:color="auto"/>
            <w:bottom w:val="none" w:sz="0" w:space="0" w:color="auto"/>
            <w:right w:val="none" w:sz="0" w:space="0" w:color="auto"/>
          </w:divBdr>
        </w:div>
      </w:divsChild>
    </w:div>
    <w:div w:id="1276869947">
      <w:bodyDiv w:val="1"/>
      <w:marLeft w:val="0"/>
      <w:marRight w:val="0"/>
      <w:marTop w:val="0"/>
      <w:marBottom w:val="0"/>
      <w:divBdr>
        <w:top w:val="none" w:sz="0" w:space="0" w:color="auto"/>
        <w:left w:val="none" w:sz="0" w:space="0" w:color="auto"/>
        <w:bottom w:val="none" w:sz="0" w:space="0" w:color="auto"/>
        <w:right w:val="none" w:sz="0" w:space="0" w:color="auto"/>
      </w:divBdr>
      <w:divsChild>
        <w:div w:id="470757220">
          <w:marLeft w:val="0"/>
          <w:marRight w:val="0"/>
          <w:marTop w:val="0"/>
          <w:marBottom w:val="0"/>
          <w:divBdr>
            <w:top w:val="none" w:sz="0" w:space="0" w:color="auto"/>
            <w:left w:val="none" w:sz="0" w:space="0" w:color="auto"/>
            <w:bottom w:val="none" w:sz="0" w:space="0" w:color="auto"/>
            <w:right w:val="none" w:sz="0" w:space="0" w:color="auto"/>
          </w:divBdr>
        </w:div>
        <w:div w:id="842668794">
          <w:marLeft w:val="0"/>
          <w:marRight w:val="0"/>
          <w:marTop w:val="0"/>
          <w:marBottom w:val="0"/>
          <w:divBdr>
            <w:top w:val="none" w:sz="0" w:space="0" w:color="auto"/>
            <w:left w:val="none" w:sz="0" w:space="0" w:color="auto"/>
            <w:bottom w:val="none" w:sz="0" w:space="0" w:color="auto"/>
            <w:right w:val="none" w:sz="0" w:space="0" w:color="auto"/>
          </w:divBdr>
        </w:div>
        <w:div w:id="1724984945">
          <w:marLeft w:val="0"/>
          <w:marRight w:val="0"/>
          <w:marTop w:val="0"/>
          <w:marBottom w:val="0"/>
          <w:divBdr>
            <w:top w:val="none" w:sz="0" w:space="0" w:color="auto"/>
            <w:left w:val="none" w:sz="0" w:space="0" w:color="auto"/>
            <w:bottom w:val="none" w:sz="0" w:space="0" w:color="auto"/>
            <w:right w:val="none" w:sz="0" w:space="0" w:color="auto"/>
          </w:divBdr>
        </w:div>
      </w:divsChild>
    </w:div>
    <w:div w:id="1280605415">
      <w:bodyDiv w:val="1"/>
      <w:marLeft w:val="0"/>
      <w:marRight w:val="0"/>
      <w:marTop w:val="0"/>
      <w:marBottom w:val="0"/>
      <w:divBdr>
        <w:top w:val="none" w:sz="0" w:space="0" w:color="auto"/>
        <w:left w:val="none" w:sz="0" w:space="0" w:color="auto"/>
        <w:bottom w:val="none" w:sz="0" w:space="0" w:color="auto"/>
        <w:right w:val="none" w:sz="0" w:space="0" w:color="auto"/>
      </w:divBdr>
      <w:divsChild>
        <w:div w:id="1167473895">
          <w:marLeft w:val="0"/>
          <w:marRight w:val="0"/>
          <w:marTop w:val="0"/>
          <w:marBottom w:val="0"/>
          <w:divBdr>
            <w:top w:val="none" w:sz="0" w:space="0" w:color="auto"/>
            <w:left w:val="none" w:sz="0" w:space="0" w:color="auto"/>
            <w:bottom w:val="none" w:sz="0" w:space="0" w:color="auto"/>
            <w:right w:val="none" w:sz="0" w:space="0" w:color="auto"/>
          </w:divBdr>
        </w:div>
        <w:div w:id="2034114396">
          <w:marLeft w:val="0"/>
          <w:marRight w:val="0"/>
          <w:marTop w:val="0"/>
          <w:marBottom w:val="0"/>
          <w:divBdr>
            <w:top w:val="none" w:sz="0" w:space="0" w:color="auto"/>
            <w:left w:val="none" w:sz="0" w:space="0" w:color="auto"/>
            <w:bottom w:val="none" w:sz="0" w:space="0" w:color="auto"/>
            <w:right w:val="none" w:sz="0" w:space="0" w:color="auto"/>
          </w:divBdr>
        </w:div>
        <w:div w:id="553544717">
          <w:marLeft w:val="0"/>
          <w:marRight w:val="0"/>
          <w:marTop w:val="0"/>
          <w:marBottom w:val="0"/>
          <w:divBdr>
            <w:top w:val="none" w:sz="0" w:space="0" w:color="auto"/>
            <w:left w:val="none" w:sz="0" w:space="0" w:color="auto"/>
            <w:bottom w:val="none" w:sz="0" w:space="0" w:color="auto"/>
            <w:right w:val="none" w:sz="0" w:space="0" w:color="auto"/>
          </w:divBdr>
        </w:div>
      </w:divsChild>
    </w:div>
    <w:div w:id="1282999773">
      <w:bodyDiv w:val="1"/>
      <w:marLeft w:val="0"/>
      <w:marRight w:val="0"/>
      <w:marTop w:val="0"/>
      <w:marBottom w:val="0"/>
      <w:divBdr>
        <w:top w:val="none" w:sz="0" w:space="0" w:color="auto"/>
        <w:left w:val="none" w:sz="0" w:space="0" w:color="auto"/>
        <w:bottom w:val="none" w:sz="0" w:space="0" w:color="auto"/>
        <w:right w:val="none" w:sz="0" w:space="0" w:color="auto"/>
      </w:divBdr>
      <w:divsChild>
        <w:div w:id="991252718">
          <w:marLeft w:val="0"/>
          <w:marRight w:val="0"/>
          <w:marTop w:val="0"/>
          <w:marBottom w:val="0"/>
          <w:divBdr>
            <w:top w:val="none" w:sz="0" w:space="0" w:color="auto"/>
            <w:left w:val="none" w:sz="0" w:space="0" w:color="auto"/>
            <w:bottom w:val="none" w:sz="0" w:space="0" w:color="auto"/>
            <w:right w:val="none" w:sz="0" w:space="0" w:color="auto"/>
          </w:divBdr>
        </w:div>
        <w:div w:id="1671833906">
          <w:marLeft w:val="0"/>
          <w:marRight w:val="0"/>
          <w:marTop w:val="0"/>
          <w:marBottom w:val="0"/>
          <w:divBdr>
            <w:top w:val="none" w:sz="0" w:space="0" w:color="auto"/>
            <w:left w:val="none" w:sz="0" w:space="0" w:color="auto"/>
            <w:bottom w:val="none" w:sz="0" w:space="0" w:color="auto"/>
            <w:right w:val="none" w:sz="0" w:space="0" w:color="auto"/>
          </w:divBdr>
        </w:div>
        <w:div w:id="2129423645">
          <w:marLeft w:val="0"/>
          <w:marRight w:val="0"/>
          <w:marTop w:val="0"/>
          <w:marBottom w:val="0"/>
          <w:divBdr>
            <w:top w:val="none" w:sz="0" w:space="0" w:color="auto"/>
            <w:left w:val="none" w:sz="0" w:space="0" w:color="auto"/>
            <w:bottom w:val="none" w:sz="0" w:space="0" w:color="auto"/>
            <w:right w:val="none" w:sz="0" w:space="0" w:color="auto"/>
          </w:divBdr>
        </w:div>
        <w:div w:id="290522916">
          <w:marLeft w:val="0"/>
          <w:marRight w:val="0"/>
          <w:marTop w:val="0"/>
          <w:marBottom w:val="0"/>
          <w:divBdr>
            <w:top w:val="none" w:sz="0" w:space="0" w:color="auto"/>
            <w:left w:val="none" w:sz="0" w:space="0" w:color="auto"/>
            <w:bottom w:val="none" w:sz="0" w:space="0" w:color="auto"/>
            <w:right w:val="none" w:sz="0" w:space="0" w:color="auto"/>
          </w:divBdr>
        </w:div>
        <w:div w:id="2133477552">
          <w:marLeft w:val="0"/>
          <w:marRight w:val="0"/>
          <w:marTop w:val="0"/>
          <w:marBottom w:val="0"/>
          <w:divBdr>
            <w:top w:val="none" w:sz="0" w:space="0" w:color="auto"/>
            <w:left w:val="none" w:sz="0" w:space="0" w:color="auto"/>
            <w:bottom w:val="none" w:sz="0" w:space="0" w:color="auto"/>
            <w:right w:val="none" w:sz="0" w:space="0" w:color="auto"/>
          </w:divBdr>
        </w:div>
        <w:div w:id="657807821">
          <w:marLeft w:val="0"/>
          <w:marRight w:val="0"/>
          <w:marTop w:val="0"/>
          <w:marBottom w:val="0"/>
          <w:divBdr>
            <w:top w:val="none" w:sz="0" w:space="0" w:color="auto"/>
            <w:left w:val="none" w:sz="0" w:space="0" w:color="auto"/>
            <w:bottom w:val="none" w:sz="0" w:space="0" w:color="auto"/>
            <w:right w:val="none" w:sz="0" w:space="0" w:color="auto"/>
          </w:divBdr>
        </w:div>
        <w:div w:id="831678565">
          <w:marLeft w:val="0"/>
          <w:marRight w:val="0"/>
          <w:marTop w:val="0"/>
          <w:marBottom w:val="0"/>
          <w:divBdr>
            <w:top w:val="none" w:sz="0" w:space="0" w:color="auto"/>
            <w:left w:val="none" w:sz="0" w:space="0" w:color="auto"/>
            <w:bottom w:val="none" w:sz="0" w:space="0" w:color="auto"/>
            <w:right w:val="none" w:sz="0" w:space="0" w:color="auto"/>
          </w:divBdr>
        </w:div>
        <w:div w:id="610669617">
          <w:marLeft w:val="0"/>
          <w:marRight w:val="0"/>
          <w:marTop w:val="0"/>
          <w:marBottom w:val="0"/>
          <w:divBdr>
            <w:top w:val="none" w:sz="0" w:space="0" w:color="auto"/>
            <w:left w:val="none" w:sz="0" w:space="0" w:color="auto"/>
            <w:bottom w:val="none" w:sz="0" w:space="0" w:color="auto"/>
            <w:right w:val="none" w:sz="0" w:space="0" w:color="auto"/>
          </w:divBdr>
        </w:div>
        <w:div w:id="590745265">
          <w:marLeft w:val="0"/>
          <w:marRight w:val="0"/>
          <w:marTop w:val="0"/>
          <w:marBottom w:val="0"/>
          <w:divBdr>
            <w:top w:val="none" w:sz="0" w:space="0" w:color="auto"/>
            <w:left w:val="none" w:sz="0" w:space="0" w:color="auto"/>
            <w:bottom w:val="none" w:sz="0" w:space="0" w:color="auto"/>
            <w:right w:val="none" w:sz="0" w:space="0" w:color="auto"/>
          </w:divBdr>
        </w:div>
        <w:div w:id="768743865">
          <w:marLeft w:val="0"/>
          <w:marRight w:val="0"/>
          <w:marTop w:val="0"/>
          <w:marBottom w:val="0"/>
          <w:divBdr>
            <w:top w:val="none" w:sz="0" w:space="0" w:color="auto"/>
            <w:left w:val="none" w:sz="0" w:space="0" w:color="auto"/>
            <w:bottom w:val="none" w:sz="0" w:space="0" w:color="auto"/>
            <w:right w:val="none" w:sz="0" w:space="0" w:color="auto"/>
          </w:divBdr>
        </w:div>
      </w:divsChild>
    </w:div>
    <w:div w:id="1328098075">
      <w:bodyDiv w:val="1"/>
      <w:marLeft w:val="0"/>
      <w:marRight w:val="0"/>
      <w:marTop w:val="0"/>
      <w:marBottom w:val="0"/>
      <w:divBdr>
        <w:top w:val="none" w:sz="0" w:space="0" w:color="auto"/>
        <w:left w:val="none" w:sz="0" w:space="0" w:color="auto"/>
        <w:bottom w:val="none" w:sz="0" w:space="0" w:color="auto"/>
        <w:right w:val="none" w:sz="0" w:space="0" w:color="auto"/>
      </w:divBdr>
      <w:divsChild>
        <w:div w:id="995569834">
          <w:marLeft w:val="0"/>
          <w:marRight w:val="0"/>
          <w:marTop w:val="0"/>
          <w:marBottom w:val="0"/>
          <w:divBdr>
            <w:top w:val="none" w:sz="0" w:space="0" w:color="auto"/>
            <w:left w:val="none" w:sz="0" w:space="0" w:color="auto"/>
            <w:bottom w:val="none" w:sz="0" w:space="0" w:color="auto"/>
            <w:right w:val="none" w:sz="0" w:space="0" w:color="auto"/>
          </w:divBdr>
        </w:div>
        <w:div w:id="1954439990">
          <w:marLeft w:val="0"/>
          <w:marRight w:val="0"/>
          <w:marTop w:val="0"/>
          <w:marBottom w:val="0"/>
          <w:divBdr>
            <w:top w:val="none" w:sz="0" w:space="0" w:color="auto"/>
            <w:left w:val="none" w:sz="0" w:space="0" w:color="auto"/>
            <w:bottom w:val="none" w:sz="0" w:space="0" w:color="auto"/>
            <w:right w:val="none" w:sz="0" w:space="0" w:color="auto"/>
          </w:divBdr>
        </w:div>
        <w:div w:id="608008021">
          <w:marLeft w:val="0"/>
          <w:marRight w:val="0"/>
          <w:marTop w:val="0"/>
          <w:marBottom w:val="0"/>
          <w:divBdr>
            <w:top w:val="none" w:sz="0" w:space="0" w:color="auto"/>
            <w:left w:val="none" w:sz="0" w:space="0" w:color="auto"/>
            <w:bottom w:val="none" w:sz="0" w:space="0" w:color="auto"/>
            <w:right w:val="none" w:sz="0" w:space="0" w:color="auto"/>
          </w:divBdr>
        </w:div>
        <w:div w:id="717389408">
          <w:marLeft w:val="0"/>
          <w:marRight w:val="0"/>
          <w:marTop w:val="0"/>
          <w:marBottom w:val="0"/>
          <w:divBdr>
            <w:top w:val="none" w:sz="0" w:space="0" w:color="auto"/>
            <w:left w:val="none" w:sz="0" w:space="0" w:color="auto"/>
            <w:bottom w:val="none" w:sz="0" w:space="0" w:color="auto"/>
            <w:right w:val="none" w:sz="0" w:space="0" w:color="auto"/>
          </w:divBdr>
        </w:div>
        <w:div w:id="1540967614">
          <w:marLeft w:val="0"/>
          <w:marRight w:val="0"/>
          <w:marTop w:val="0"/>
          <w:marBottom w:val="0"/>
          <w:divBdr>
            <w:top w:val="none" w:sz="0" w:space="0" w:color="auto"/>
            <w:left w:val="none" w:sz="0" w:space="0" w:color="auto"/>
            <w:bottom w:val="none" w:sz="0" w:space="0" w:color="auto"/>
            <w:right w:val="none" w:sz="0" w:space="0" w:color="auto"/>
          </w:divBdr>
        </w:div>
        <w:div w:id="580725379">
          <w:marLeft w:val="0"/>
          <w:marRight w:val="0"/>
          <w:marTop w:val="0"/>
          <w:marBottom w:val="0"/>
          <w:divBdr>
            <w:top w:val="none" w:sz="0" w:space="0" w:color="auto"/>
            <w:left w:val="none" w:sz="0" w:space="0" w:color="auto"/>
            <w:bottom w:val="none" w:sz="0" w:space="0" w:color="auto"/>
            <w:right w:val="none" w:sz="0" w:space="0" w:color="auto"/>
          </w:divBdr>
        </w:div>
        <w:div w:id="1757168850">
          <w:marLeft w:val="0"/>
          <w:marRight w:val="0"/>
          <w:marTop w:val="0"/>
          <w:marBottom w:val="0"/>
          <w:divBdr>
            <w:top w:val="none" w:sz="0" w:space="0" w:color="auto"/>
            <w:left w:val="none" w:sz="0" w:space="0" w:color="auto"/>
            <w:bottom w:val="none" w:sz="0" w:space="0" w:color="auto"/>
            <w:right w:val="none" w:sz="0" w:space="0" w:color="auto"/>
          </w:divBdr>
        </w:div>
        <w:div w:id="1495300980">
          <w:marLeft w:val="0"/>
          <w:marRight w:val="0"/>
          <w:marTop w:val="0"/>
          <w:marBottom w:val="0"/>
          <w:divBdr>
            <w:top w:val="none" w:sz="0" w:space="0" w:color="auto"/>
            <w:left w:val="none" w:sz="0" w:space="0" w:color="auto"/>
            <w:bottom w:val="none" w:sz="0" w:space="0" w:color="auto"/>
            <w:right w:val="none" w:sz="0" w:space="0" w:color="auto"/>
          </w:divBdr>
        </w:div>
      </w:divsChild>
    </w:div>
    <w:div w:id="1337926403">
      <w:bodyDiv w:val="1"/>
      <w:marLeft w:val="0"/>
      <w:marRight w:val="0"/>
      <w:marTop w:val="0"/>
      <w:marBottom w:val="0"/>
      <w:divBdr>
        <w:top w:val="none" w:sz="0" w:space="0" w:color="auto"/>
        <w:left w:val="none" w:sz="0" w:space="0" w:color="auto"/>
        <w:bottom w:val="none" w:sz="0" w:space="0" w:color="auto"/>
        <w:right w:val="none" w:sz="0" w:space="0" w:color="auto"/>
      </w:divBdr>
      <w:divsChild>
        <w:div w:id="1891913169">
          <w:marLeft w:val="0"/>
          <w:marRight w:val="0"/>
          <w:marTop w:val="0"/>
          <w:marBottom w:val="0"/>
          <w:divBdr>
            <w:top w:val="none" w:sz="0" w:space="0" w:color="auto"/>
            <w:left w:val="none" w:sz="0" w:space="0" w:color="auto"/>
            <w:bottom w:val="none" w:sz="0" w:space="0" w:color="auto"/>
            <w:right w:val="none" w:sz="0" w:space="0" w:color="auto"/>
          </w:divBdr>
        </w:div>
        <w:div w:id="1524006053">
          <w:marLeft w:val="0"/>
          <w:marRight w:val="0"/>
          <w:marTop w:val="0"/>
          <w:marBottom w:val="0"/>
          <w:divBdr>
            <w:top w:val="none" w:sz="0" w:space="0" w:color="auto"/>
            <w:left w:val="none" w:sz="0" w:space="0" w:color="auto"/>
            <w:bottom w:val="none" w:sz="0" w:space="0" w:color="auto"/>
            <w:right w:val="none" w:sz="0" w:space="0" w:color="auto"/>
          </w:divBdr>
        </w:div>
        <w:div w:id="14649">
          <w:marLeft w:val="0"/>
          <w:marRight w:val="0"/>
          <w:marTop w:val="0"/>
          <w:marBottom w:val="0"/>
          <w:divBdr>
            <w:top w:val="none" w:sz="0" w:space="0" w:color="auto"/>
            <w:left w:val="none" w:sz="0" w:space="0" w:color="auto"/>
            <w:bottom w:val="none" w:sz="0" w:space="0" w:color="auto"/>
            <w:right w:val="none" w:sz="0" w:space="0" w:color="auto"/>
          </w:divBdr>
        </w:div>
        <w:div w:id="1557933121">
          <w:marLeft w:val="0"/>
          <w:marRight w:val="0"/>
          <w:marTop w:val="0"/>
          <w:marBottom w:val="0"/>
          <w:divBdr>
            <w:top w:val="none" w:sz="0" w:space="0" w:color="auto"/>
            <w:left w:val="none" w:sz="0" w:space="0" w:color="auto"/>
            <w:bottom w:val="none" w:sz="0" w:space="0" w:color="auto"/>
            <w:right w:val="none" w:sz="0" w:space="0" w:color="auto"/>
          </w:divBdr>
        </w:div>
        <w:div w:id="1368290962">
          <w:marLeft w:val="0"/>
          <w:marRight w:val="0"/>
          <w:marTop w:val="0"/>
          <w:marBottom w:val="0"/>
          <w:divBdr>
            <w:top w:val="none" w:sz="0" w:space="0" w:color="auto"/>
            <w:left w:val="none" w:sz="0" w:space="0" w:color="auto"/>
            <w:bottom w:val="none" w:sz="0" w:space="0" w:color="auto"/>
            <w:right w:val="none" w:sz="0" w:space="0" w:color="auto"/>
          </w:divBdr>
        </w:div>
        <w:div w:id="1754937540">
          <w:marLeft w:val="0"/>
          <w:marRight w:val="0"/>
          <w:marTop w:val="0"/>
          <w:marBottom w:val="0"/>
          <w:divBdr>
            <w:top w:val="none" w:sz="0" w:space="0" w:color="auto"/>
            <w:left w:val="none" w:sz="0" w:space="0" w:color="auto"/>
            <w:bottom w:val="none" w:sz="0" w:space="0" w:color="auto"/>
            <w:right w:val="none" w:sz="0" w:space="0" w:color="auto"/>
          </w:divBdr>
        </w:div>
        <w:div w:id="1351764396">
          <w:marLeft w:val="0"/>
          <w:marRight w:val="0"/>
          <w:marTop w:val="0"/>
          <w:marBottom w:val="0"/>
          <w:divBdr>
            <w:top w:val="none" w:sz="0" w:space="0" w:color="auto"/>
            <w:left w:val="none" w:sz="0" w:space="0" w:color="auto"/>
            <w:bottom w:val="none" w:sz="0" w:space="0" w:color="auto"/>
            <w:right w:val="none" w:sz="0" w:space="0" w:color="auto"/>
          </w:divBdr>
        </w:div>
        <w:div w:id="1637366981">
          <w:marLeft w:val="0"/>
          <w:marRight w:val="0"/>
          <w:marTop w:val="0"/>
          <w:marBottom w:val="0"/>
          <w:divBdr>
            <w:top w:val="none" w:sz="0" w:space="0" w:color="auto"/>
            <w:left w:val="none" w:sz="0" w:space="0" w:color="auto"/>
            <w:bottom w:val="none" w:sz="0" w:space="0" w:color="auto"/>
            <w:right w:val="none" w:sz="0" w:space="0" w:color="auto"/>
          </w:divBdr>
        </w:div>
        <w:div w:id="1529224289">
          <w:marLeft w:val="0"/>
          <w:marRight w:val="0"/>
          <w:marTop w:val="0"/>
          <w:marBottom w:val="0"/>
          <w:divBdr>
            <w:top w:val="none" w:sz="0" w:space="0" w:color="auto"/>
            <w:left w:val="none" w:sz="0" w:space="0" w:color="auto"/>
            <w:bottom w:val="none" w:sz="0" w:space="0" w:color="auto"/>
            <w:right w:val="none" w:sz="0" w:space="0" w:color="auto"/>
          </w:divBdr>
        </w:div>
      </w:divsChild>
    </w:div>
    <w:div w:id="1377966926">
      <w:bodyDiv w:val="1"/>
      <w:marLeft w:val="0"/>
      <w:marRight w:val="0"/>
      <w:marTop w:val="0"/>
      <w:marBottom w:val="0"/>
      <w:divBdr>
        <w:top w:val="none" w:sz="0" w:space="0" w:color="auto"/>
        <w:left w:val="none" w:sz="0" w:space="0" w:color="auto"/>
        <w:bottom w:val="none" w:sz="0" w:space="0" w:color="auto"/>
        <w:right w:val="none" w:sz="0" w:space="0" w:color="auto"/>
      </w:divBdr>
      <w:divsChild>
        <w:div w:id="58483636">
          <w:marLeft w:val="0"/>
          <w:marRight w:val="0"/>
          <w:marTop w:val="0"/>
          <w:marBottom w:val="0"/>
          <w:divBdr>
            <w:top w:val="none" w:sz="0" w:space="0" w:color="auto"/>
            <w:left w:val="none" w:sz="0" w:space="0" w:color="auto"/>
            <w:bottom w:val="none" w:sz="0" w:space="0" w:color="auto"/>
            <w:right w:val="none" w:sz="0" w:space="0" w:color="auto"/>
          </w:divBdr>
        </w:div>
        <w:div w:id="345137461">
          <w:marLeft w:val="0"/>
          <w:marRight w:val="0"/>
          <w:marTop w:val="0"/>
          <w:marBottom w:val="0"/>
          <w:divBdr>
            <w:top w:val="none" w:sz="0" w:space="0" w:color="auto"/>
            <w:left w:val="none" w:sz="0" w:space="0" w:color="auto"/>
            <w:bottom w:val="none" w:sz="0" w:space="0" w:color="auto"/>
            <w:right w:val="none" w:sz="0" w:space="0" w:color="auto"/>
          </w:divBdr>
        </w:div>
        <w:div w:id="1694304529">
          <w:marLeft w:val="0"/>
          <w:marRight w:val="0"/>
          <w:marTop w:val="0"/>
          <w:marBottom w:val="0"/>
          <w:divBdr>
            <w:top w:val="none" w:sz="0" w:space="0" w:color="auto"/>
            <w:left w:val="none" w:sz="0" w:space="0" w:color="auto"/>
            <w:bottom w:val="none" w:sz="0" w:space="0" w:color="auto"/>
            <w:right w:val="none" w:sz="0" w:space="0" w:color="auto"/>
          </w:divBdr>
        </w:div>
      </w:divsChild>
    </w:div>
    <w:div w:id="1436709975">
      <w:bodyDiv w:val="1"/>
      <w:marLeft w:val="0"/>
      <w:marRight w:val="0"/>
      <w:marTop w:val="0"/>
      <w:marBottom w:val="0"/>
      <w:divBdr>
        <w:top w:val="none" w:sz="0" w:space="0" w:color="auto"/>
        <w:left w:val="none" w:sz="0" w:space="0" w:color="auto"/>
        <w:bottom w:val="none" w:sz="0" w:space="0" w:color="auto"/>
        <w:right w:val="none" w:sz="0" w:space="0" w:color="auto"/>
      </w:divBdr>
      <w:divsChild>
        <w:div w:id="1474560362">
          <w:marLeft w:val="0"/>
          <w:marRight w:val="0"/>
          <w:marTop w:val="0"/>
          <w:marBottom w:val="0"/>
          <w:divBdr>
            <w:top w:val="none" w:sz="0" w:space="0" w:color="auto"/>
            <w:left w:val="none" w:sz="0" w:space="0" w:color="auto"/>
            <w:bottom w:val="none" w:sz="0" w:space="0" w:color="auto"/>
            <w:right w:val="none" w:sz="0" w:space="0" w:color="auto"/>
          </w:divBdr>
        </w:div>
        <w:div w:id="1262568012">
          <w:marLeft w:val="0"/>
          <w:marRight w:val="0"/>
          <w:marTop w:val="0"/>
          <w:marBottom w:val="0"/>
          <w:divBdr>
            <w:top w:val="none" w:sz="0" w:space="0" w:color="auto"/>
            <w:left w:val="none" w:sz="0" w:space="0" w:color="auto"/>
            <w:bottom w:val="none" w:sz="0" w:space="0" w:color="auto"/>
            <w:right w:val="none" w:sz="0" w:space="0" w:color="auto"/>
          </w:divBdr>
        </w:div>
        <w:div w:id="1956330151">
          <w:marLeft w:val="0"/>
          <w:marRight w:val="0"/>
          <w:marTop w:val="0"/>
          <w:marBottom w:val="0"/>
          <w:divBdr>
            <w:top w:val="none" w:sz="0" w:space="0" w:color="auto"/>
            <w:left w:val="none" w:sz="0" w:space="0" w:color="auto"/>
            <w:bottom w:val="none" w:sz="0" w:space="0" w:color="auto"/>
            <w:right w:val="none" w:sz="0" w:space="0" w:color="auto"/>
          </w:divBdr>
        </w:div>
        <w:div w:id="631788862">
          <w:marLeft w:val="0"/>
          <w:marRight w:val="0"/>
          <w:marTop w:val="0"/>
          <w:marBottom w:val="0"/>
          <w:divBdr>
            <w:top w:val="none" w:sz="0" w:space="0" w:color="auto"/>
            <w:left w:val="none" w:sz="0" w:space="0" w:color="auto"/>
            <w:bottom w:val="none" w:sz="0" w:space="0" w:color="auto"/>
            <w:right w:val="none" w:sz="0" w:space="0" w:color="auto"/>
          </w:divBdr>
        </w:div>
        <w:div w:id="1138374289">
          <w:marLeft w:val="0"/>
          <w:marRight w:val="0"/>
          <w:marTop w:val="0"/>
          <w:marBottom w:val="0"/>
          <w:divBdr>
            <w:top w:val="none" w:sz="0" w:space="0" w:color="auto"/>
            <w:left w:val="none" w:sz="0" w:space="0" w:color="auto"/>
            <w:bottom w:val="none" w:sz="0" w:space="0" w:color="auto"/>
            <w:right w:val="none" w:sz="0" w:space="0" w:color="auto"/>
          </w:divBdr>
        </w:div>
        <w:div w:id="2097480667">
          <w:marLeft w:val="0"/>
          <w:marRight w:val="0"/>
          <w:marTop w:val="0"/>
          <w:marBottom w:val="0"/>
          <w:divBdr>
            <w:top w:val="none" w:sz="0" w:space="0" w:color="auto"/>
            <w:left w:val="none" w:sz="0" w:space="0" w:color="auto"/>
            <w:bottom w:val="none" w:sz="0" w:space="0" w:color="auto"/>
            <w:right w:val="none" w:sz="0" w:space="0" w:color="auto"/>
          </w:divBdr>
        </w:div>
        <w:div w:id="1623144517">
          <w:marLeft w:val="0"/>
          <w:marRight w:val="0"/>
          <w:marTop w:val="0"/>
          <w:marBottom w:val="0"/>
          <w:divBdr>
            <w:top w:val="none" w:sz="0" w:space="0" w:color="auto"/>
            <w:left w:val="none" w:sz="0" w:space="0" w:color="auto"/>
            <w:bottom w:val="none" w:sz="0" w:space="0" w:color="auto"/>
            <w:right w:val="none" w:sz="0" w:space="0" w:color="auto"/>
          </w:divBdr>
        </w:div>
        <w:div w:id="1101147309">
          <w:marLeft w:val="0"/>
          <w:marRight w:val="0"/>
          <w:marTop w:val="0"/>
          <w:marBottom w:val="0"/>
          <w:divBdr>
            <w:top w:val="none" w:sz="0" w:space="0" w:color="auto"/>
            <w:left w:val="none" w:sz="0" w:space="0" w:color="auto"/>
            <w:bottom w:val="none" w:sz="0" w:space="0" w:color="auto"/>
            <w:right w:val="none" w:sz="0" w:space="0" w:color="auto"/>
          </w:divBdr>
        </w:div>
        <w:div w:id="171799549">
          <w:marLeft w:val="0"/>
          <w:marRight w:val="0"/>
          <w:marTop w:val="0"/>
          <w:marBottom w:val="0"/>
          <w:divBdr>
            <w:top w:val="none" w:sz="0" w:space="0" w:color="auto"/>
            <w:left w:val="none" w:sz="0" w:space="0" w:color="auto"/>
            <w:bottom w:val="none" w:sz="0" w:space="0" w:color="auto"/>
            <w:right w:val="none" w:sz="0" w:space="0" w:color="auto"/>
          </w:divBdr>
        </w:div>
        <w:div w:id="1260020396">
          <w:marLeft w:val="0"/>
          <w:marRight w:val="0"/>
          <w:marTop w:val="0"/>
          <w:marBottom w:val="0"/>
          <w:divBdr>
            <w:top w:val="none" w:sz="0" w:space="0" w:color="auto"/>
            <w:left w:val="none" w:sz="0" w:space="0" w:color="auto"/>
            <w:bottom w:val="none" w:sz="0" w:space="0" w:color="auto"/>
            <w:right w:val="none" w:sz="0" w:space="0" w:color="auto"/>
          </w:divBdr>
        </w:div>
        <w:div w:id="2072195012">
          <w:marLeft w:val="0"/>
          <w:marRight w:val="0"/>
          <w:marTop w:val="0"/>
          <w:marBottom w:val="0"/>
          <w:divBdr>
            <w:top w:val="none" w:sz="0" w:space="0" w:color="auto"/>
            <w:left w:val="none" w:sz="0" w:space="0" w:color="auto"/>
            <w:bottom w:val="none" w:sz="0" w:space="0" w:color="auto"/>
            <w:right w:val="none" w:sz="0" w:space="0" w:color="auto"/>
          </w:divBdr>
        </w:div>
        <w:div w:id="401828563">
          <w:marLeft w:val="0"/>
          <w:marRight w:val="0"/>
          <w:marTop w:val="0"/>
          <w:marBottom w:val="0"/>
          <w:divBdr>
            <w:top w:val="none" w:sz="0" w:space="0" w:color="auto"/>
            <w:left w:val="none" w:sz="0" w:space="0" w:color="auto"/>
            <w:bottom w:val="none" w:sz="0" w:space="0" w:color="auto"/>
            <w:right w:val="none" w:sz="0" w:space="0" w:color="auto"/>
          </w:divBdr>
        </w:div>
        <w:div w:id="1236816845">
          <w:marLeft w:val="0"/>
          <w:marRight w:val="0"/>
          <w:marTop w:val="0"/>
          <w:marBottom w:val="0"/>
          <w:divBdr>
            <w:top w:val="none" w:sz="0" w:space="0" w:color="auto"/>
            <w:left w:val="none" w:sz="0" w:space="0" w:color="auto"/>
            <w:bottom w:val="none" w:sz="0" w:space="0" w:color="auto"/>
            <w:right w:val="none" w:sz="0" w:space="0" w:color="auto"/>
          </w:divBdr>
        </w:div>
        <w:div w:id="2062971654">
          <w:marLeft w:val="0"/>
          <w:marRight w:val="0"/>
          <w:marTop w:val="0"/>
          <w:marBottom w:val="0"/>
          <w:divBdr>
            <w:top w:val="none" w:sz="0" w:space="0" w:color="auto"/>
            <w:left w:val="none" w:sz="0" w:space="0" w:color="auto"/>
            <w:bottom w:val="none" w:sz="0" w:space="0" w:color="auto"/>
            <w:right w:val="none" w:sz="0" w:space="0" w:color="auto"/>
          </w:divBdr>
        </w:div>
      </w:divsChild>
    </w:div>
    <w:div w:id="1513030809">
      <w:bodyDiv w:val="1"/>
      <w:marLeft w:val="0"/>
      <w:marRight w:val="0"/>
      <w:marTop w:val="0"/>
      <w:marBottom w:val="0"/>
      <w:divBdr>
        <w:top w:val="none" w:sz="0" w:space="0" w:color="auto"/>
        <w:left w:val="none" w:sz="0" w:space="0" w:color="auto"/>
        <w:bottom w:val="none" w:sz="0" w:space="0" w:color="auto"/>
        <w:right w:val="none" w:sz="0" w:space="0" w:color="auto"/>
      </w:divBdr>
    </w:div>
    <w:div w:id="1647002680">
      <w:bodyDiv w:val="1"/>
      <w:marLeft w:val="0"/>
      <w:marRight w:val="0"/>
      <w:marTop w:val="0"/>
      <w:marBottom w:val="0"/>
      <w:divBdr>
        <w:top w:val="none" w:sz="0" w:space="0" w:color="auto"/>
        <w:left w:val="none" w:sz="0" w:space="0" w:color="auto"/>
        <w:bottom w:val="none" w:sz="0" w:space="0" w:color="auto"/>
        <w:right w:val="none" w:sz="0" w:space="0" w:color="auto"/>
      </w:divBdr>
      <w:divsChild>
        <w:div w:id="808323101">
          <w:marLeft w:val="0"/>
          <w:marRight w:val="0"/>
          <w:marTop w:val="0"/>
          <w:marBottom w:val="0"/>
          <w:divBdr>
            <w:top w:val="none" w:sz="0" w:space="0" w:color="auto"/>
            <w:left w:val="none" w:sz="0" w:space="0" w:color="auto"/>
            <w:bottom w:val="none" w:sz="0" w:space="0" w:color="auto"/>
            <w:right w:val="none" w:sz="0" w:space="0" w:color="auto"/>
          </w:divBdr>
        </w:div>
        <w:div w:id="1303851201">
          <w:marLeft w:val="0"/>
          <w:marRight w:val="0"/>
          <w:marTop w:val="0"/>
          <w:marBottom w:val="0"/>
          <w:divBdr>
            <w:top w:val="none" w:sz="0" w:space="0" w:color="auto"/>
            <w:left w:val="none" w:sz="0" w:space="0" w:color="auto"/>
            <w:bottom w:val="none" w:sz="0" w:space="0" w:color="auto"/>
            <w:right w:val="none" w:sz="0" w:space="0" w:color="auto"/>
          </w:divBdr>
        </w:div>
      </w:divsChild>
    </w:div>
    <w:div w:id="1679234609">
      <w:bodyDiv w:val="1"/>
      <w:marLeft w:val="0"/>
      <w:marRight w:val="0"/>
      <w:marTop w:val="0"/>
      <w:marBottom w:val="0"/>
      <w:divBdr>
        <w:top w:val="none" w:sz="0" w:space="0" w:color="auto"/>
        <w:left w:val="none" w:sz="0" w:space="0" w:color="auto"/>
        <w:bottom w:val="none" w:sz="0" w:space="0" w:color="auto"/>
        <w:right w:val="none" w:sz="0" w:space="0" w:color="auto"/>
      </w:divBdr>
      <w:divsChild>
        <w:div w:id="1248033159">
          <w:marLeft w:val="0"/>
          <w:marRight w:val="0"/>
          <w:marTop w:val="0"/>
          <w:marBottom w:val="0"/>
          <w:divBdr>
            <w:top w:val="none" w:sz="0" w:space="0" w:color="auto"/>
            <w:left w:val="none" w:sz="0" w:space="0" w:color="auto"/>
            <w:bottom w:val="none" w:sz="0" w:space="0" w:color="auto"/>
            <w:right w:val="none" w:sz="0" w:space="0" w:color="auto"/>
          </w:divBdr>
        </w:div>
        <w:div w:id="1482843703">
          <w:marLeft w:val="0"/>
          <w:marRight w:val="0"/>
          <w:marTop w:val="0"/>
          <w:marBottom w:val="0"/>
          <w:divBdr>
            <w:top w:val="none" w:sz="0" w:space="0" w:color="auto"/>
            <w:left w:val="none" w:sz="0" w:space="0" w:color="auto"/>
            <w:bottom w:val="none" w:sz="0" w:space="0" w:color="auto"/>
            <w:right w:val="none" w:sz="0" w:space="0" w:color="auto"/>
          </w:divBdr>
        </w:div>
        <w:div w:id="1923104178">
          <w:marLeft w:val="0"/>
          <w:marRight w:val="0"/>
          <w:marTop w:val="0"/>
          <w:marBottom w:val="0"/>
          <w:divBdr>
            <w:top w:val="none" w:sz="0" w:space="0" w:color="auto"/>
            <w:left w:val="none" w:sz="0" w:space="0" w:color="auto"/>
            <w:bottom w:val="none" w:sz="0" w:space="0" w:color="auto"/>
            <w:right w:val="none" w:sz="0" w:space="0" w:color="auto"/>
          </w:divBdr>
        </w:div>
      </w:divsChild>
    </w:div>
    <w:div w:id="1688173622">
      <w:bodyDiv w:val="1"/>
      <w:marLeft w:val="0"/>
      <w:marRight w:val="0"/>
      <w:marTop w:val="0"/>
      <w:marBottom w:val="0"/>
      <w:divBdr>
        <w:top w:val="none" w:sz="0" w:space="0" w:color="auto"/>
        <w:left w:val="none" w:sz="0" w:space="0" w:color="auto"/>
        <w:bottom w:val="none" w:sz="0" w:space="0" w:color="auto"/>
        <w:right w:val="none" w:sz="0" w:space="0" w:color="auto"/>
      </w:divBdr>
      <w:divsChild>
        <w:div w:id="2106225779">
          <w:marLeft w:val="0"/>
          <w:marRight w:val="0"/>
          <w:marTop w:val="0"/>
          <w:marBottom w:val="0"/>
          <w:divBdr>
            <w:top w:val="none" w:sz="0" w:space="0" w:color="auto"/>
            <w:left w:val="none" w:sz="0" w:space="0" w:color="auto"/>
            <w:bottom w:val="none" w:sz="0" w:space="0" w:color="auto"/>
            <w:right w:val="none" w:sz="0" w:space="0" w:color="auto"/>
          </w:divBdr>
        </w:div>
        <w:div w:id="416443416">
          <w:marLeft w:val="0"/>
          <w:marRight w:val="0"/>
          <w:marTop w:val="0"/>
          <w:marBottom w:val="0"/>
          <w:divBdr>
            <w:top w:val="none" w:sz="0" w:space="0" w:color="auto"/>
            <w:left w:val="none" w:sz="0" w:space="0" w:color="auto"/>
            <w:bottom w:val="none" w:sz="0" w:space="0" w:color="auto"/>
            <w:right w:val="none" w:sz="0" w:space="0" w:color="auto"/>
          </w:divBdr>
        </w:div>
        <w:div w:id="15694352">
          <w:marLeft w:val="0"/>
          <w:marRight w:val="0"/>
          <w:marTop w:val="0"/>
          <w:marBottom w:val="0"/>
          <w:divBdr>
            <w:top w:val="none" w:sz="0" w:space="0" w:color="auto"/>
            <w:left w:val="none" w:sz="0" w:space="0" w:color="auto"/>
            <w:bottom w:val="none" w:sz="0" w:space="0" w:color="auto"/>
            <w:right w:val="none" w:sz="0" w:space="0" w:color="auto"/>
          </w:divBdr>
        </w:div>
        <w:div w:id="1761292853">
          <w:marLeft w:val="0"/>
          <w:marRight w:val="0"/>
          <w:marTop w:val="0"/>
          <w:marBottom w:val="0"/>
          <w:divBdr>
            <w:top w:val="none" w:sz="0" w:space="0" w:color="auto"/>
            <w:left w:val="none" w:sz="0" w:space="0" w:color="auto"/>
            <w:bottom w:val="none" w:sz="0" w:space="0" w:color="auto"/>
            <w:right w:val="none" w:sz="0" w:space="0" w:color="auto"/>
          </w:divBdr>
        </w:div>
        <w:div w:id="878322622">
          <w:marLeft w:val="0"/>
          <w:marRight w:val="0"/>
          <w:marTop w:val="0"/>
          <w:marBottom w:val="0"/>
          <w:divBdr>
            <w:top w:val="none" w:sz="0" w:space="0" w:color="auto"/>
            <w:left w:val="none" w:sz="0" w:space="0" w:color="auto"/>
            <w:bottom w:val="none" w:sz="0" w:space="0" w:color="auto"/>
            <w:right w:val="none" w:sz="0" w:space="0" w:color="auto"/>
          </w:divBdr>
        </w:div>
        <w:div w:id="896625786">
          <w:marLeft w:val="0"/>
          <w:marRight w:val="0"/>
          <w:marTop w:val="0"/>
          <w:marBottom w:val="0"/>
          <w:divBdr>
            <w:top w:val="none" w:sz="0" w:space="0" w:color="auto"/>
            <w:left w:val="none" w:sz="0" w:space="0" w:color="auto"/>
            <w:bottom w:val="none" w:sz="0" w:space="0" w:color="auto"/>
            <w:right w:val="none" w:sz="0" w:space="0" w:color="auto"/>
          </w:divBdr>
        </w:div>
        <w:div w:id="557403631">
          <w:marLeft w:val="0"/>
          <w:marRight w:val="0"/>
          <w:marTop w:val="0"/>
          <w:marBottom w:val="0"/>
          <w:divBdr>
            <w:top w:val="none" w:sz="0" w:space="0" w:color="auto"/>
            <w:left w:val="none" w:sz="0" w:space="0" w:color="auto"/>
            <w:bottom w:val="none" w:sz="0" w:space="0" w:color="auto"/>
            <w:right w:val="none" w:sz="0" w:space="0" w:color="auto"/>
          </w:divBdr>
        </w:div>
        <w:div w:id="1482691240">
          <w:marLeft w:val="0"/>
          <w:marRight w:val="0"/>
          <w:marTop w:val="0"/>
          <w:marBottom w:val="0"/>
          <w:divBdr>
            <w:top w:val="none" w:sz="0" w:space="0" w:color="auto"/>
            <w:left w:val="none" w:sz="0" w:space="0" w:color="auto"/>
            <w:bottom w:val="none" w:sz="0" w:space="0" w:color="auto"/>
            <w:right w:val="none" w:sz="0" w:space="0" w:color="auto"/>
          </w:divBdr>
        </w:div>
        <w:div w:id="1460880971">
          <w:marLeft w:val="0"/>
          <w:marRight w:val="0"/>
          <w:marTop w:val="0"/>
          <w:marBottom w:val="0"/>
          <w:divBdr>
            <w:top w:val="none" w:sz="0" w:space="0" w:color="auto"/>
            <w:left w:val="none" w:sz="0" w:space="0" w:color="auto"/>
            <w:bottom w:val="none" w:sz="0" w:space="0" w:color="auto"/>
            <w:right w:val="none" w:sz="0" w:space="0" w:color="auto"/>
          </w:divBdr>
        </w:div>
        <w:div w:id="970935833">
          <w:marLeft w:val="0"/>
          <w:marRight w:val="0"/>
          <w:marTop w:val="0"/>
          <w:marBottom w:val="0"/>
          <w:divBdr>
            <w:top w:val="none" w:sz="0" w:space="0" w:color="auto"/>
            <w:left w:val="none" w:sz="0" w:space="0" w:color="auto"/>
            <w:bottom w:val="none" w:sz="0" w:space="0" w:color="auto"/>
            <w:right w:val="none" w:sz="0" w:space="0" w:color="auto"/>
          </w:divBdr>
        </w:div>
        <w:div w:id="982925114">
          <w:marLeft w:val="0"/>
          <w:marRight w:val="0"/>
          <w:marTop w:val="0"/>
          <w:marBottom w:val="0"/>
          <w:divBdr>
            <w:top w:val="none" w:sz="0" w:space="0" w:color="auto"/>
            <w:left w:val="none" w:sz="0" w:space="0" w:color="auto"/>
            <w:bottom w:val="none" w:sz="0" w:space="0" w:color="auto"/>
            <w:right w:val="none" w:sz="0" w:space="0" w:color="auto"/>
          </w:divBdr>
        </w:div>
        <w:div w:id="571040049">
          <w:marLeft w:val="0"/>
          <w:marRight w:val="0"/>
          <w:marTop w:val="0"/>
          <w:marBottom w:val="0"/>
          <w:divBdr>
            <w:top w:val="none" w:sz="0" w:space="0" w:color="auto"/>
            <w:left w:val="none" w:sz="0" w:space="0" w:color="auto"/>
            <w:bottom w:val="none" w:sz="0" w:space="0" w:color="auto"/>
            <w:right w:val="none" w:sz="0" w:space="0" w:color="auto"/>
          </w:divBdr>
        </w:div>
        <w:div w:id="1107238692">
          <w:marLeft w:val="0"/>
          <w:marRight w:val="0"/>
          <w:marTop w:val="0"/>
          <w:marBottom w:val="0"/>
          <w:divBdr>
            <w:top w:val="none" w:sz="0" w:space="0" w:color="auto"/>
            <w:left w:val="none" w:sz="0" w:space="0" w:color="auto"/>
            <w:bottom w:val="none" w:sz="0" w:space="0" w:color="auto"/>
            <w:right w:val="none" w:sz="0" w:space="0" w:color="auto"/>
          </w:divBdr>
        </w:div>
        <w:div w:id="842858818">
          <w:marLeft w:val="0"/>
          <w:marRight w:val="0"/>
          <w:marTop w:val="0"/>
          <w:marBottom w:val="0"/>
          <w:divBdr>
            <w:top w:val="none" w:sz="0" w:space="0" w:color="auto"/>
            <w:left w:val="none" w:sz="0" w:space="0" w:color="auto"/>
            <w:bottom w:val="none" w:sz="0" w:space="0" w:color="auto"/>
            <w:right w:val="none" w:sz="0" w:space="0" w:color="auto"/>
          </w:divBdr>
        </w:div>
        <w:div w:id="1453667498">
          <w:marLeft w:val="0"/>
          <w:marRight w:val="0"/>
          <w:marTop w:val="0"/>
          <w:marBottom w:val="0"/>
          <w:divBdr>
            <w:top w:val="none" w:sz="0" w:space="0" w:color="auto"/>
            <w:left w:val="none" w:sz="0" w:space="0" w:color="auto"/>
            <w:bottom w:val="none" w:sz="0" w:space="0" w:color="auto"/>
            <w:right w:val="none" w:sz="0" w:space="0" w:color="auto"/>
          </w:divBdr>
        </w:div>
        <w:div w:id="133185449">
          <w:marLeft w:val="0"/>
          <w:marRight w:val="0"/>
          <w:marTop w:val="0"/>
          <w:marBottom w:val="0"/>
          <w:divBdr>
            <w:top w:val="none" w:sz="0" w:space="0" w:color="auto"/>
            <w:left w:val="none" w:sz="0" w:space="0" w:color="auto"/>
            <w:bottom w:val="none" w:sz="0" w:space="0" w:color="auto"/>
            <w:right w:val="none" w:sz="0" w:space="0" w:color="auto"/>
          </w:divBdr>
        </w:div>
        <w:div w:id="1227640975">
          <w:marLeft w:val="0"/>
          <w:marRight w:val="0"/>
          <w:marTop w:val="0"/>
          <w:marBottom w:val="0"/>
          <w:divBdr>
            <w:top w:val="none" w:sz="0" w:space="0" w:color="auto"/>
            <w:left w:val="none" w:sz="0" w:space="0" w:color="auto"/>
            <w:bottom w:val="none" w:sz="0" w:space="0" w:color="auto"/>
            <w:right w:val="none" w:sz="0" w:space="0" w:color="auto"/>
          </w:divBdr>
        </w:div>
        <w:div w:id="688144041">
          <w:marLeft w:val="0"/>
          <w:marRight w:val="0"/>
          <w:marTop w:val="0"/>
          <w:marBottom w:val="0"/>
          <w:divBdr>
            <w:top w:val="none" w:sz="0" w:space="0" w:color="auto"/>
            <w:left w:val="none" w:sz="0" w:space="0" w:color="auto"/>
            <w:bottom w:val="none" w:sz="0" w:space="0" w:color="auto"/>
            <w:right w:val="none" w:sz="0" w:space="0" w:color="auto"/>
          </w:divBdr>
        </w:div>
        <w:div w:id="38021668">
          <w:marLeft w:val="0"/>
          <w:marRight w:val="0"/>
          <w:marTop w:val="0"/>
          <w:marBottom w:val="0"/>
          <w:divBdr>
            <w:top w:val="none" w:sz="0" w:space="0" w:color="auto"/>
            <w:left w:val="none" w:sz="0" w:space="0" w:color="auto"/>
            <w:bottom w:val="none" w:sz="0" w:space="0" w:color="auto"/>
            <w:right w:val="none" w:sz="0" w:space="0" w:color="auto"/>
          </w:divBdr>
        </w:div>
        <w:div w:id="1208760488">
          <w:marLeft w:val="0"/>
          <w:marRight w:val="0"/>
          <w:marTop w:val="0"/>
          <w:marBottom w:val="0"/>
          <w:divBdr>
            <w:top w:val="none" w:sz="0" w:space="0" w:color="auto"/>
            <w:left w:val="none" w:sz="0" w:space="0" w:color="auto"/>
            <w:bottom w:val="none" w:sz="0" w:space="0" w:color="auto"/>
            <w:right w:val="none" w:sz="0" w:space="0" w:color="auto"/>
          </w:divBdr>
        </w:div>
        <w:div w:id="193423460">
          <w:marLeft w:val="0"/>
          <w:marRight w:val="0"/>
          <w:marTop w:val="0"/>
          <w:marBottom w:val="0"/>
          <w:divBdr>
            <w:top w:val="none" w:sz="0" w:space="0" w:color="auto"/>
            <w:left w:val="none" w:sz="0" w:space="0" w:color="auto"/>
            <w:bottom w:val="none" w:sz="0" w:space="0" w:color="auto"/>
            <w:right w:val="none" w:sz="0" w:space="0" w:color="auto"/>
          </w:divBdr>
        </w:div>
        <w:div w:id="1797750516">
          <w:marLeft w:val="0"/>
          <w:marRight w:val="0"/>
          <w:marTop w:val="0"/>
          <w:marBottom w:val="0"/>
          <w:divBdr>
            <w:top w:val="none" w:sz="0" w:space="0" w:color="auto"/>
            <w:left w:val="none" w:sz="0" w:space="0" w:color="auto"/>
            <w:bottom w:val="none" w:sz="0" w:space="0" w:color="auto"/>
            <w:right w:val="none" w:sz="0" w:space="0" w:color="auto"/>
          </w:divBdr>
        </w:div>
        <w:div w:id="130176548">
          <w:marLeft w:val="0"/>
          <w:marRight w:val="0"/>
          <w:marTop w:val="0"/>
          <w:marBottom w:val="0"/>
          <w:divBdr>
            <w:top w:val="none" w:sz="0" w:space="0" w:color="auto"/>
            <w:left w:val="none" w:sz="0" w:space="0" w:color="auto"/>
            <w:bottom w:val="none" w:sz="0" w:space="0" w:color="auto"/>
            <w:right w:val="none" w:sz="0" w:space="0" w:color="auto"/>
          </w:divBdr>
        </w:div>
        <w:div w:id="967205373">
          <w:marLeft w:val="0"/>
          <w:marRight w:val="0"/>
          <w:marTop w:val="0"/>
          <w:marBottom w:val="0"/>
          <w:divBdr>
            <w:top w:val="none" w:sz="0" w:space="0" w:color="auto"/>
            <w:left w:val="none" w:sz="0" w:space="0" w:color="auto"/>
            <w:bottom w:val="none" w:sz="0" w:space="0" w:color="auto"/>
            <w:right w:val="none" w:sz="0" w:space="0" w:color="auto"/>
          </w:divBdr>
        </w:div>
        <w:div w:id="1088235021">
          <w:marLeft w:val="0"/>
          <w:marRight w:val="0"/>
          <w:marTop w:val="0"/>
          <w:marBottom w:val="0"/>
          <w:divBdr>
            <w:top w:val="none" w:sz="0" w:space="0" w:color="auto"/>
            <w:left w:val="none" w:sz="0" w:space="0" w:color="auto"/>
            <w:bottom w:val="none" w:sz="0" w:space="0" w:color="auto"/>
            <w:right w:val="none" w:sz="0" w:space="0" w:color="auto"/>
          </w:divBdr>
        </w:div>
      </w:divsChild>
    </w:div>
    <w:div w:id="1956250035">
      <w:bodyDiv w:val="1"/>
      <w:marLeft w:val="0"/>
      <w:marRight w:val="0"/>
      <w:marTop w:val="0"/>
      <w:marBottom w:val="0"/>
      <w:divBdr>
        <w:top w:val="none" w:sz="0" w:space="0" w:color="auto"/>
        <w:left w:val="none" w:sz="0" w:space="0" w:color="auto"/>
        <w:bottom w:val="none" w:sz="0" w:space="0" w:color="auto"/>
        <w:right w:val="none" w:sz="0" w:space="0" w:color="auto"/>
      </w:divBdr>
      <w:divsChild>
        <w:div w:id="961568417">
          <w:marLeft w:val="0"/>
          <w:marRight w:val="0"/>
          <w:marTop w:val="0"/>
          <w:marBottom w:val="0"/>
          <w:divBdr>
            <w:top w:val="none" w:sz="0" w:space="0" w:color="auto"/>
            <w:left w:val="none" w:sz="0" w:space="0" w:color="auto"/>
            <w:bottom w:val="none" w:sz="0" w:space="0" w:color="auto"/>
            <w:right w:val="none" w:sz="0" w:space="0" w:color="auto"/>
          </w:divBdr>
        </w:div>
        <w:div w:id="1999337637">
          <w:marLeft w:val="0"/>
          <w:marRight w:val="0"/>
          <w:marTop w:val="0"/>
          <w:marBottom w:val="0"/>
          <w:divBdr>
            <w:top w:val="none" w:sz="0" w:space="0" w:color="auto"/>
            <w:left w:val="none" w:sz="0" w:space="0" w:color="auto"/>
            <w:bottom w:val="none" w:sz="0" w:space="0" w:color="auto"/>
            <w:right w:val="none" w:sz="0" w:space="0" w:color="auto"/>
          </w:divBdr>
        </w:div>
      </w:divsChild>
    </w:div>
    <w:div w:id="2050950800">
      <w:bodyDiv w:val="1"/>
      <w:marLeft w:val="0"/>
      <w:marRight w:val="0"/>
      <w:marTop w:val="0"/>
      <w:marBottom w:val="0"/>
      <w:divBdr>
        <w:top w:val="none" w:sz="0" w:space="0" w:color="auto"/>
        <w:left w:val="none" w:sz="0" w:space="0" w:color="auto"/>
        <w:bottom w:val="none" w:sz="0" w:space="0" w:color="auto"/>
        <w:right w:val="none" w:sz="0" w:space="0" w:color="auto"/>
      </w:divBdr>
      <w:divsChild>
        <w:div w:id="1698462528">
          <w:marLeft w:val="0"/>
          <w:marRight w:val="0"/>
          <w:marTop w:val="0"/>
          <w:marBottom w:val="0"/>
          <w:divBdr>
            <w:top w:val="none" w:sz="0" w:space="0" w:color="auto"/>
            <w:left w:val="none" w:sz="0" w:space="0" w:color="auto"/>
            <w:bottom w:val="none" w:sz="0" w:space="0" w:color="auto"/>
            <w:right w:val="none" w:sz="0" w:space="0" w:color="auto"/>
          </w:divBdr>
        </w:div>
        <w:div w:id="1645163623">
          <w:marLeft w:val="0"/>
          <w:marRight w:val="0"/>
          <w:marTop w:val="0"/>
          <w:marBottom w:val="0"/>
          <w:divBdr>
            <w:top w:val="none" w:sz="0" w:space="0" w:color="auto"/>
            <w:left w:val="none" w:sz="0" w:space="0" w:color="auto"/>
            <w:bottom w:val="none" w:sz="0" w:space="0" w:color="auto"/>
            <w:right w:val="none" w:sz="0" w:space="0" w:color="auto"/>
          </w:divBdr>
        </w:div>
        <w:div w:id="2026899566">
          <w:marLeft w:val="0"/>
          <w:marRight w:val="0"/>
          <w:marTop w:val="0"/>
          <w:marBottom w:val="0"/>
          <w:divBdr>
            <w:top w:val="none" w:sz="0" w:space="0" w:color="auto"/>
            <w:left w:val="none" w:sz="0" w:space="0" w:color="auto"/>
            <w:bottom w:val="none" w:sz="0" w:space="0" w:color="auto"/>
            <w:right w:val="none" w:sz="0" w:space="0" w:color="auto"/>
          </w:divBdr>
        </w:div>
        <w:div w:id="1758207665">
          <w:marLeft w:val="0"/>
          <w:marRight w:val="0"/>
          <w:marTop w:val="0"/>
          <w:marBottom w:val="0"/>
          <w:divBdr>
            <w:top w:val="none" w:sz="0" w:space="0" w:color="auto"/>
            <w:left w:val="none" w:sz="0" w:space="0" w:color="auto"/>
            <w:bottom w:val="none" w:sz="0" w:space="0" w:color="auto"/>
            <w:right w:val="none" w:sz="0" w:space="0" w:color="auto"/>
          </w:divBdr>
        </w:div>
        <w:div w:id="271134462">
          <w:marLeft w:val="0"/>
          <w:marRight w:val="0"/>
          <w:marTop w:val="0"/>
          <w:marBottom w:val="0"/>
          <w:divBdr>
            <w:top w:val="none" w:sz="0" w:space="0" w:color="auto"/>
            <w:left w:val="none" w:sz="0" w:space="0" w:color="auto"/>
            <w:bottom w:val="none" w:sz="0" w:space="0" w:color="auto"/>
            <w:right w:val="none" w:sz="0" w:space="0" w:color="auto"/>
          </w:divBdr>
        </w:div>
        <w:div w:id="1373191119">
          <w:marLeft w:val="0"/>
          <w:marRight w:val="0"/>
          <w:marTop w:val="0"/>
          <w:marBottom w:val="0"/>
          <w:divBdr>
            <w:top w:val="none" w:sz="0" w:space="0" w:color="auto"/>
            <w:left w:val="none" w:sz="0" w:space="0" w:color="auto"/>
            <w:bottom w:val="none" w:sz="0" w:space="0" w:color="auto"/>
            <w:right w:val="none" w:sz="0" w:space="0" w:color="auto"/>
          </w:divBdr>
        </w:div>
        <w:div w:id="349186929">
          <w:marLeft w:val="0"/>
          <w:marRight w:val="0"/>
          <w:marTop w:val="0"/>
          <w:marBottom w:val="0"/>
          <w:divBdr>
            <w:top w:val="none" w:sz="0" w:space="0" w:color="auto"/>
            <w:left w:val="none" w:sz="0" w:space="0" w:color="auto"/>
            <w:bottom w:val="none" w:sz="0" w:space="0" w:color="auto"/>
            <w:right w:val="none" w:sz="0" w:space="0" w:color="auto"/>
          </w:divBdr>
        </w:div>
        <w:div w:id="894580246">
          <w:marLeft w:val="0"/>
          <w:marRight w:val="0"/>
          <w:marTop w:val="0"/>
          <w:marBottom w:val="0"/>
          <w:divBdr>
            <w:top w:val="none" w:sz="0" w:space="0" w:color="auto"/>
            <w:left w:val="none" w:sz="0" w:space="0" w:color="auto"/>
            <w:bottom w:val="none" w:sz="0" w:space="0" w:color="auto"/>
            <w:right w:val="none" w:sz="0" w:space="0" w:color="auto"/>
          </w:divBdr>
        </w:div>
      </w:divsChild>
    </w:div>
    <w:div w:id="2064940695">
      <w:bodyDiv w:val="1"/>
      <w:marLeft w:val="0"/>
      <w:marRight w:val="0"/>
      <w:marTop w:val="0"/>
      <w:marBottom w:val="0"/>
      <w:divBdr>
        <w:top w:val="none" w:sz="0" w:space="0" w:color="auto"/>
        <w:left w:val="none" w:sz="0" w:space="0" w:color="auto"/>
        <w:bottom w:val="none" w:sz="0" w:space="0" w:color="auto"/>
        <w:right w:val="none" w:sz="0" w:space="0" w:color="auto"/>
      </w:divBdr>
      <w:divsChild>
        <w:div w:id="549616750">
          <w:marLeft w:val="0"/>
          <w:marRight w:val="0"/>
          <w:marTop w:val="0"/>
          <w:marBottom w:val="0"/>
          <w:divBdr>
            <w:top w:val="none" w:sz="0" w:space="0" w:color="auto"/>
            <w:left w:val="none" w:sz="0" w:space="0" w:color="auto"/>
            <w:bottom w:val="none" w:sz="0" w:space="0" w:color="auto"/>
            <w:right w:val="none" w:sz="0" w:space="0" w:color="auto"/>
          </w:divBdr>
        </w:div>
        <w:div w:id="654458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rcan\AppData\Roaming\Microsoft\Templates\Single%20spaced%20(blan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(blank)(5).dotx</Template>
  <TotalTime>228</TotalTime>
  <Pages>20</Pages>
  <Words>7840</Words>
  <Characters>44688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Gurcan</dc:creator>
  <cp:keywords/>
  <dc:description/>
  <cp:lastModifiedBy>gürcan koçan</cp:lastModifiedBy>
  <cp:revision>48</cp:revision>
  <dcterms:created xsi:type="dcterms:W3CDTF">2017-08-09T08:58:00Z</dcterms:created>
  <dcterms:modified xsi:type="dcterms:W3CDTF">2022-12-26T10:20:00Z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